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91" w:rsidRPr="00450B91" w:rsidRDefault="00450B91" w:rsidP="00450B91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rPr>
          <w:rFonts w:ascii="Lucida Handwriting" w:eastAsia="Times New Roman" w:hAnsi="Lucida Handwriting" w:cs="Times New Roman"/>
          <w:b/>
          <w:sz w:val="36"/>
          <w:szCs w:val="20"/>
          <w:lang w:val="en-GB"/>
        </w:rPr>
      </w:pPr>
      <w:r w:rsidRPr="00450B91">
        <w:rPr>
          <w:rFonts w:ascii="Lucida Handwriting" w:eastAsia="Times New Roman" w:hAnsi="Lucida Handwriting" w:cs="Times New Roman"/>
          <w:b/>
          <w:noProof/>
          <w:sz w:val="44"/>
          <w:szCs w:val="20"/>
          <w:lang w:eastAsia="en-A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FB6A2EE" wp14:editId="2318F86A">
                <wp:simplePos x="0" y="0"/>
                <wp:positionH relativeFrom="margin">
                  <wp:posOffset>-415925</wp:posOffset>
                </wp:positionH>
                <wp:positionV relativeFrom="paragraph">
                  <wp:posOffset>-781050</wp:posOffset>
                </wp:positionV>
                <wp:extent cx="6554470" cy="438150"/>
                <wp:effectExtent l="57150" t="57150" r="55880" b="571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438150"/>
                        </a:xfrm>
                        <a:prstGeom prst="rect">
                          <a:avLst/>
                        </a:prstGeom>
                        <a:solidFill>
                          <a:srgbClr val="9CB084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ObliqueFron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9CB084"/>
                          </a:extrusionClr>
                          <a:contourClr>
                            <a:srgbClr val="9CB084"/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9C2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0B91" w:rsidRDefault="00450B91" w:rsidP="00450B91">
                            <w:pPr>
                              <w:widowControl w:val="0"/>
                              <w:spacing w:line="264" w:lineRule="auto"/>
                              <w:jc w:val="center"/>
                              <w:rPr>
                                <w:rFonts w:ascii="Elephant" w:hAnsi="Elephant"/>
                                <w:color w:val="3E007D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Elephant" w:hAnsi="Elephant"/>
                                <w:b/>
                                <w:bCs/>
                                <w:color w:val="3E007D"/>
                                <w:sz w:val="36"/>
                                <w:szCs w:val="36"/>
                              </w:rPr>
                              <w:t xml:space="preserve">Northern Mission Incorporating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B6A2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75pt;margin-top:-61.5pt;width:516.1pt;height:34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" fillcolor="#9cb084">
                <v:shadow color="#c9c2d1"/>
                <o:extrusion v:ext="view" backdepth=".75mm" color="#9cb084" on="t" viewpoint="0,0" viewpointorigin="0,0" skewangle="0" skewamt="0"/>
                <v:textbox inset="2.88pt,2.88pt,2.88pt,2.88pt">
                  <w:txbxContent>
                    <w:p w:rsidR="00450B91" w:rsidRDefault="00450B91" w:rsidP="00450B91">
                      <w:pPr>
                        <w:widowControl w:val="0"/>
                        <w:spacing w:line="264" w:lineRule="auto"/>
                        <w:jc w:val="center"/>
                        <w:rPr>
                          <w:rFonts w:ascii="Elephant" w:hAnsi="Elephant"/>
                          <w:color w:val="3E007D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Elephant" w:hAnsi="Elephant"/>
                          <w:b/>
                          <w:bCs/>
                          <w:color w:val="3E007D"/>
                          <w:sz w:val="36"/>
                          <w:szCs w:val="36"/>
                        </w:rPr>
                        <w:t xml:space="preserve">Northern Mission Incorporating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0B91">
        <w:rPr>
          <w:rFonts w:ascii="Lucida Handwriting" w:eastAsia="Times New Roman" w:hAnsi="Lucida Handwriting" w:cs="Times New Roman"/>
          <w:b/>
          <w:noProof/>
          <w:sz w:val="44"/>
          <w:szCs w:val="20"/>
          <w:lang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C955D40" wp14:editId="4C37C3D8">
                <wp:simplePos x="0" y="0"/>
                <wp:positionH relativeFrom="column">
                  <wp:posOffset>-600075</wp:posOffset>
                </wp:positionH>
                <wp:positionV relativeFrom="paragraph">
                  <wp:posOffset>-272415</wp:posOffset>
                </wp:positionV>
                <wp:extent cx="2619375" cy="828675"/>
                <wp:effectExtent l="19050" t="19050" r="47625" b="476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9C2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0B91" w:rsidRDefault="00450B91" w:rsidP="00450B91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t>St Gregory’s Parish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br/>
                              <w:t>St Raphael’s Church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br/>
                              <w:t>Lowe Street Queanbeyan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br/>
                              <w:t>St Gregory’s Church Molonglo Street Queanbeyan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55D40" id="AutoShape 3" o:spid="_x0000_s1027" style="position:absolute;margin-left:-47.25pt;margin-top:-21.45pt;width:206.25pt;height:65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" strokecolor="#c9c2d1" strokeweight="5pt">
                <v:stroke linestyle="thickThin"/>
                <v:shadow color="#868686"/>
                <v:textbox inset="2.88pt,2.88pt,2.88pt,2.88pt">
                  <w:txbxContent>
                    <w:p w:rsidR="00450B91" w:rsidRDefault="00450B91" w:rsidP="00450B91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t>St Gregory’s Parish</w:t>
                      </w: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br/>
                        <w:t>St Raphael’s Church</w:t>
                      </w: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br/>
                        <w:t>Lowe Street Queanbeyan</w:t>
                      </w: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br/>
                        <w:t>St Gregory’s Church Molonglo Street Queanbeyan</w:t>
                      </w:r>
                    </w:p>
                  </w:txbxContent>
                </v:textbox>
              </v:roundrect>
            </w:pict>
          </mc:Fallback>
        </mc:AlternateContent>
      </w:r>
      <w:r w:rsidRPr="00450B91">
        <w:rPr>
          <w:rFonts w:ascii="Lucida Handwriting" w:eastAsia="Times New Roman" w:hAnsi="Lucida Handwriting" w:cs="Times New Roman"/>
          <w:b/>
          <w:noProof/>
          <w:sz w:val="44"/>
          <w:szCs w:val="20"/>
          <w:lang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9274374" wp14:editId="272E7806">
                <wp:simplePos x="0" y="0"/>
                <wp:positionH relativeFrom="margin">
                  <wp:posOffset>2247900</wp:posOffset>
                </wp:positionH>
                <wp:positionV relativeFrom="paragraph">
                  <wp:posOffset>-291465</wp:posOffset>
                </wp:positionV>
                <wp:extent cx="1238250" cy="857250"/>
                <wp:effectExtent l="19050" t="19050" r="38100" b="381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85725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9C2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0B91" w:rsidRDefault="00450B91" w:rsidP="00450B91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6"/>
                                <w:szCs w:val="16"/>
                              </w:rPr>
                              <w:t>St Patricks Church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6"/>
                                <w:szCs w:val="16"/>
                              </w:rPr>
                              <w:br/>
                              <w:t>Michelago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27437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8" type="#_x0000_t64" style="position:absolute;margin-left:177pt;margin-top:-22.95pt;width:97.5pt;height:67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" strokecolor="#c9c2d1" strokeweight="5pt">
                <v:stroke linestyle="thickThin"/>
                <v:shadow color="#868686"/>
                <v:textbox inset="2.88pt,2.88pt,2.88pt,2.88pt">
                  <w:txbxContent>
                    <w:p w:rsidR="00450B91" w:rsidRDefault="00450B91" w:rsidP="00450B91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color w:val="290053"/>
                          <w:sz w:val="16"/>
                          <w:szCs w:val="16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6"/>
                          <w:szCs w:val="16"/>
                        </w:rPr>
                        <w:t>St Patricks Church</w:t>
                      </w: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6"/>
                          <w:szCs w:val="16"/>
                        </w:rPr>
                        <w:br/>
                        <w:t>Michelago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0B91">
        <w:rPr>
          <w:rFonts w:ascii="Lucida Handwriting" w:eastAsia="Times New Roman" w:hAnsi="Lucida Handwriting" w:cs="Times New Roman"/>
          <w:b/>
          <w:noProof/>
          <w:sz w:val="44"/>
          <w:szCs w:val="20"/>
          <w:lang w:eastAsia="en-A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253A5DD" wp14:editId="7F12EF46">
                <wp:simplePos x="0" y="0"/>
                <wp:positionH relativeFrom="page">
                  <wp:posOffset>4552950</wp:posOffset>
                </wp:positionH>
                <wp:positionV relativeFrom="paragraph">
                  <wp:posOffset>-253365</wp:posOffset>
                </wp:positionV>
                <wp:extent cx="2480945" cy="590550"/>
                <wp:effectExtent l="19050" t="19050" r="33655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94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9C2D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0B91" w:rsidRDefault="00450B91" w:rsidP="00450B91">
                            <w:pPr>
                              <w:widowControl w:val="0"/>
                              <w:jc w:val="center"/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t>St Mary’s Parish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br/>
                              <w:t>St Mary’s Church Bungendore</w:t>
                            </w:r>
                            <w:r>
                              <w:rPr>
                                <w:rFonts w:ascii="Perpetua" w:hAnsi="Perpetua"/>
                                <w:b/>
                                <w:bCs/>
                                <w:color w:val="290053"/>
                                <w:sz w:val="17"/>
                                <w:szCs w:val="17"/>
                              </w:rPr>
                              <w:br/>
                              <w:t>St Joseph’s Church Gundaroo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53A5DD" id="AutoShape 5" o:spid="_x0000_s1029" style="position:absolute;margin-left:358.5pt;margin-top:-19.95pt;width:195.35pt;height:46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" strokecolor="#c9c2d1" strokeweight="5pt">
                <v:stroke linestyle="thickThin"/>
                <v:shadow color="#868686"/>
                <v:textbox inset="2.88pt,2.88pt,2.88pt,2.88pt">
                  <w:txbxContent>
                    <w:p w:rsidR="00450B91" w:rsidRDefault="00450B91" w:rsidP="00450B91">
                      <w:pPr>
                        <w:widowControl w:val="0"/>
                        <w:jc w:val="center"/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</w:pP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t>St Mary’s Parish</w:t>
                      </w: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br/>
                        <w:t>St Mary’s Church Bungendore</w:t>
                      </w:r>
                      <w:r>
                        <w:rPr>
                          <w:rFonts w:ascii="Perpetua" w:hAnsi="Perpetua"/>
                          <w:b/>
                          <w:bCs/>
                          <w:color w:val="290053"/>
                          <w:sz w:val="17"/>
                          <w:szCs w:val="17"/>
                        </w:rPr>
                        <w:br/>
                        <w:t>St Joseph’s Church Gundaroo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450B91" w:rsidRPr="00450B91" w:rsidRDefault="00450B91" w:rsidP="00450B91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rPr>
          <w:rFonts w:ascii="Lucida Handwriting" w:eastAsia="Times New Roman" w:hAnsi="Lucida Handwriting" w:cs="Times New Roman"/>
          <w:b/>
          <w:sz w:val="36"/>
          <w:szCs w:val="20"/>
          <w:lang w:val="en-GB"/>
        </w:rPr>
      </w:pPr>
    </w:p>
    <w:p w:rsidR="00450B91" w:rsidRPr="00450B91" w:rsidRDefault="00450B91" w:rsidP="00450B91">
      <w:pPr>
        <w:widowControl w:val="0"/>
        <w:spacing w:after="0" w:line="240" w:lineRule="auto"/>
        <w:rPr>
          <w:rFonts w:ascii="Perpetua" w:eastAsia="Times New Roman" w:hAnsi="Perpetua" w:cs="Times New Roman"/>
          <w:b/>
          <w:bCs/>
          <w:sz w:val="18"/>
          <w:szCs w:val="18"/>
        </w:rPr>
      </w:pPr>
      <w:r w:rsidRPr="00450B91">
        <w:rPr>
          <w:rFonts w:ascii="Perpetua" w:eastAsia="Times New Roman" w:hAnsi="Perpetua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p w:rsidR="00450B91" w:rsidRPr="00450B91" w:rsidRDefault="00450B91" w:rsidP="00450B91">
      <w:pPr>
        <w:widowControl w:val="0"/>
        <w:spacing w:after="0" w:line="240" w:lineRule="auto"/>
        <w:ind w:left="5670" w:firstLine="52"/>
        <w:rPr>
          <w:rFonts w:ascii="Perpetua" w:eastAsia="Times New Roman" w:hAnsi="Perpetua" w:cs="Times New Roman"/>
          <w:b/>
          <w:bCs/>
          <w:sz w:val="18"/>
          <w:szCs w:val="18"/>
        </w:rPr>
      </w:pPr>
      <w:r w:rsidRPr="00450B91">
        <w:rPr>
          <w:rFonts w:ascii="Perpetua" w:eastAsia="Times New Roman" w:hAnsi="Perpetua" w:cs="Times New Roman"/>
          <w:b/>
          <w:bCs/>
          <w:sz w:val="18"/>
          <w:szCs w:val="18"/>
        </w:rPr>
        <w:t xml:space="preserve">Postal: PO Box 175 </w:t>
      </w:r>
    </w:p>
    <w:p w:rsidR="00450B91" w:rsidRPr="00450B91" w:rsidRDefault="00450B91" w:rsidP="00450B91">
      <w:pPr>
        <w:widowControl w:val="0"/>
        <w:spacing w:after="0" w:line="240" w:lineRule="auto"/>
        <w:ind w:left="5670" w:firstLine="5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B91">
        <w:rPr>
          <w:rFonts w:ascii="Perpetua" w:eastAsia="Times New Roman" w:hAnsi="Perpetua" w:cs="Times New Roman"/>
          <w:b/>
          <w:bCs/>
          <w:sz w:val="18"/>
          <w:szCs w:val="18"/>
        </w:rPr>
        <w:t>Queanbeyan  NSW</w:t>
      </w:r>
      <w:proofErr w:type="gramEnd"/>
      <w:r w:rsidRPr="00450B91">
        <w:rPr>
          <w:rFonts w:ascii="Perpetua" w:eastAsia="Times New Roman" w:hAnsi="Perpetua" w:cs="Times New Roman"/>
          <w:b/>
          <w:bCs/>
          <w:sz w:val="18"/>
          <w:szCs w:val="18"/>
        </w:rPr>
        <w:t xml:space="preserve">  2620</w:t>
      </w:r>
      <w:r w:rsidRPr="00450B91">
        <w:rPr>
          <w:rFonts w:ascii="Perpetua" w:eastAsia="Times New Roman" w:hAnsi="Perpetua" w:cs="Times New Roman"/>
          <w:b/>
          <w:bCs/>
          <w:sz w:val="18"/>
          <w:szCs w:val="18"/>
        </w:rPr>
        <w:br/>
        <w:t xml:space="preserve"> Phone: 6299 4611                                                                                                         Email: </w:t>
      </w:r>
      <w:hyperlink r:id="rId4" w:history="1">
        <w:r w:rsidRPr="00450B91">
          <w:rPr>
            <w:rFonts w:ascii="Perpetua" w:eastAsia="Times New Roman" w:hAnsi="Perpetua" w:cs="Times New Roman"/>
            <w:bCs/>
            <w:i/>
            <w:iCs/>
            <w:color w:val="000000"/>
            <w:sz w:val="18"/>
            <w:szCs w:val="18"/>
            <w:u w:val="single"/>
          </w:rPr>
          <w:t>stg.queanbeyan@cg.catholic.org.au</w:t>
        </w:r>
      </w:hyperlink>
      <w:r w:rsidRPr="00450B91">
        <w:rPr>
          <w:rFonts w:ascii="Perpetua" w:eastAsia="Times New Roman" w:hAnsi="Perpetua" w:cs="Times New Roman"/>
          <w:b/>
          <w:bCs/>
          <w:sz w:val="18"/>
          <w:szCs w:val="18"/>
        </w:rPr>
        <w:br/>
        <w:t xml:space="preserve">                                                                                       web:  ww.stgregorysparishqueanbeyan.com</w:t>
      </w:r>
    </w:p>
    <w:p w:rsidR="00450B91" w:rsidRP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50B91">
        <w:rPr>
          <w:rFonts w:ascii="Times New Roman" w:eastAsia="Times New Roman" w:hAnsi="Times New Roman" w:cs="Times New Roman"/>
          <w:b/>
          <w:bCs/>
        </w:rPr>
        <w:t xml:space="preserve">Parish Priest </w:t>
      </w:r>
    </w:p>
    <w:p w:rsid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50B91" w:rsidRP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450B91">
        <w:rPr>
          <w:rFonts w:ascii="Times New Roman" w:eastAsia="Times New Roman" w:hAnsi="Times New Roman" w:cs="Times New Roman"/>
          <w:b/>
          <w:bCs/>
        </w:rPr>
        <w:t>___________________________</w:t>
      </w:r>
    </w:p>
    <w:p w:rsidR="00450B91" w:rsidRP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50B91" w:rsidRPr="00450B91" w:rsidRDefault="00450B91" w:rsidP="00450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50B91">
        <w:rPr>
          <w:rFonts w:ascii="Times New Roman" w:eastAsia="Times New Roman" w:hAnsi="Times New Roman" w:cs="Times New Roman"/>
          <w:b/>
          <w:bCs/>
          <w:sz w:val="32"/>
          <w:szCs w:val="32"/>
        </w:rPr>
        <w:t>PERMISSION TO CELEBRATE A BAPTISM AT ANOTHER PARISH</w:t>
      </w:r>
    </w:p>
    <w:p w:rsidR="00450B91" w:rsidRP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7938"/>
      </w:tblGrid>
      <w:tr w:rsidR="00450B91" w:rsidRPr="00450B91" w:rsidTr="00450B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  <w:r w:rsidRPr="00450B91">
              <w:rPr>
                <w:b/>
                <w:bCs/>
                <w:sz w:val="28"/>
                <w:szCs w:val="28"/>
                <w:lang w:eastAsia="en-AU"/>
              </w:rPr>
              <w:t xml:space="preserve">Parents names: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</w:p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  <w:r w:rsidRPr="00450B91">
              <w:rPr>
                <w:b/>
                <w:bCs/>
                <w:sz w:val="28"/>
                <w:szCs w:val="28"/>
                <w:lang w:eastAsia="en-AU"/>
              </w:rPr>
              <w:t xml:space="preserve">Father                                           Mother </w:t>
            </w:r>
          </w:p>
        </w:tc>
      </w:tr>
      <w:tr w:rsidR="00450B91" w:rsidRPr="00450B91" w:rsidTr="00450B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  <w:r w:rsidRPr="00450B91">
              <w:rPr>
                <w:b/>
                <w:bCs/>
                <w:sz w:val="28"/>
                <w:szCs w:val="28"/>
                <w:lang w:eastAsia="en-AU"/>
              </w:rPr>
              <w:t>Address:</w:t>
            </w:r>
          </w:p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450B91" w:rsidRPr="00450B91" w:rsidTr="00450B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  <w:r w:rsidRPr="00450B91">
              <w:rPr>
                <w:b/>
                <w:bCs/>
                <w:sz w:val="28"/>
                <w:szCs w:val="28"/>
                <w:lang w:eastAsia="en-AU"/>
              </w:rPr>
              <w:t>Phone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</w:p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450B91" w:rsidRPr="00450B91" w:rsidTr="00450B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  <w:r w:rsidRPr="00450B91">
              <w:rPr>
                <w:b/>
                <w:bCs/>
                <w:sz w:val="28"/>
                <w:szCs w:val="28"/>
                <w:lang w:eastAsia="en-AU"/>
              </w:rPr>
              <w:t>Child(</w:t>
            </w:r>
            <w:proofErr w:type="spellStart"/>
            <w:r w:rsidRPr="00450B91">
              <w:rPr>
                <w:b/>
                <w:bCs/>
                <w:sz w:val="28"/>
                <w:szCs w:val="28"/>
                <w:lang w:eastAsia="en-AU"/>
              </w:rPr>
              <w:t>ren</w:t>
            </w:r>
            <w:proofErr w:type="spellEnd"/>
            <w:r w:rsidRPr="00450B91">
              <w:rPr>
                <w:b/>
                <w:bCs/>
                <w:sz w:val="28"/>
                <w:szCs w:val="28"/>
                <w:lang w:eastAsia="en-AU"/>
              </w:rPr>
              <w:t>) Name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</w:p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450B91" w:rsidRPr="00450B91" w:rsidTr="00450B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  <w:r w:rsidRPr="00450B91">
              <w:rPr>
                <w:b/>
                <w:bCs/>
                <w:sz w:val="28"/>
                <w:szCs w:val="28"/>
                <w:lang w:eastAsia="en-AU"/>
              </w:rPr>
              <w:t>Name of Parish where baptism is to be celebrated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450B91" w:rsidRPr="00450B91" w:rsidTr="00450B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  <w:r w:rsidRPr="00450B91">
              <w:rPr>
                <w:b/>
                <w:bCs/>
                <w:sz w:val="28"/>
                <w:szCs w:val="28"/>
                <w:lang w:eastAsia="en-AU"/>
              </w:rPr>
              <w:t xml:space="preserve"> Date of Baptism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</w:p>
        </w:tc>
      </w:tr>
      <w:tr w:rsidR="00450B91" w:rsidRPr="00450B91" w:rsidTr="00450B9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  <w:r w:rsidRPr="00450B91">
              <w:rPr>
                <w:b/>
                <w:bCs/>
                <w:sz w:val="28"/>
                <w:szCs w:val="28"/>
                <w:lang w:eastAsia="en-AU"/>
              </w:rPr>
              <w:t xml:space="preserve">Baptism Preparation completed (if applicable)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</w:p>
          <w:p w:rsidR="00450B91" w:rsidRPr="00450B91" w:rsidRDefault="00450B91" w:rsidP="00450B91">
            <w:pPr>
              <w:rPr>
                <w:b/>
                <w:bCs/>
                <w:sz w:val="28"/>
                <w:szCs w:val="28"/>
                <w:lang w:eastAsia="en-AU"/>
              </w:rPr>
            </w:pPr>
          </w:p>
        </w:tc>
      </w:tr>
    </w:tbl>
    <w:p w:rsidR="00450B91" w:rsidRP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450B9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Consent from the Parish Priest at St Gregory’s Parish </w:t>
      </w:r>
    </w:p>
    <w:p w:rsidR="00450B91" w:rsidRP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450B91" w:rsidRP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0B91">
        <w:rPr>
          <w:rFonts w:ascii="Times New Roman" w:eastAsia="Times New Roman" w:hAnsi="Times New Roman" w:cs="Times New Roman"/>
        </w:rPr>
        <w:t>I wish to confirm that I have agreed to the above Baptism taking place at</w:t>
      </w:r>
    </w:p>
    <w:p w:rsidR="00450B91" w:rsidRP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0B91" w:rsidRPr="00450B91" w:rsidRDefault="00450B91" w:rsidP="00450B91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450B91" w:rsidRP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0B91" w:rsidRP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450B91">
        <w:rPr>
          <w:rFonts w:ascii="Times New Roman" w:eastAsia="Times New Roman" w:hAnsi="Times New Roman" w:cs="Times New Roman"/>
        </w:rPr>
        <w:t>and</w:t>
      </w:r>
      <w:proofErr w:type="gramEnd"/>
      <w:r w:rsidRPr="00450B91">
        <w:rPr>
          <w:rFonts w:ascii="Times New Roman" w:eastAsia="Times New Roman" w:hAnsi="Times New Roman" w:cs="Times New Roman"/>
        </w:rPr>
        <w:t xml:space="preserve"> I believe the parents have prepared for their child’s baptism.</w:t>
      </w:r>
    </w:p>
    <w:p w:rsidR="00450B91" w:rsidRP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0B91">
        <w:rPr>
          <w:rFonts w:ascii="Times New Roman" w:eastAsia="Times New Roman" w:hAnsi="Times New Roman" w:cs="Times New Roman"/>
        </w:rPr>
        <w:t xml:space="preserve"> </w:t>
      </w:r>
    </w:p>
    <w:p w:rsid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0B91" w:rsidRPr="00450B91" w:rsidRDefault="00450B91" w:rsidP="00450B9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50B91">
        <w:rPr>
          <w:rFonts w:ascii="Times New Roman" w:eastAsia="Times New Roman" w:hAnsi="Times New Roman" w:cs="Times New Roman"/>
        </w:rPr>
        <w:t xml:space="preserve">Fr Troy Bobbin, PP </w:t>
      </w:r>
    </w:p>
    <w:p w:rsidR="00450B91" w:rsidRPr="00450B91" w:rsidRDefault="00450B91" w:rsidP="00450B91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450B91">
        <w:rPr>
          <w:rFonts w:ascii="Times New Roman" w:eastAsia="Times New Roman" w:hAnsi="Times New Roman" w:cs="Times New Roman"/>
          <w:lang w:val="en-GB"/>
        </w:rPr>
        <w:t>St Gregory’s Parish</w:t>
      </w:r>
    </w:p>
    <w:p w:rsidR="00A70AA4" w:rsidRDefault="00450B91" w:rsidP="00450B91">
      <w:pPr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</w:pPr>
      <w:r w:rsidRPr="00450B91">
        <w:rPr>
          <w:rFonts w:ascii="Times New Roman" w:eastAsia="Times New Roman" w:hAnsi="Times New Roman" w:cs="Times New Roman"/>
          <w:lang w:val="en-GB"/>
        </w:rPr>
        <w:t>Queanbeyan NSW Australia</w:t>
      </w:r>
      <w:r>
        <w:rPr>
          <w:rFonts w:ascii="Times New Roman" w:eastAsia="Times New Roman" w:hAnsi="Times New Roman" w:cs="Times New Roman"/>
          <w:lang w:val="en-GB"/>
        </w:rPr>
        <w:t xml:space="preserve">                                      Dated</w:t>
      </w:r>
      <w:proofErr w:type="gramStart"/>
      <w:r>
        <w:rPr>
          <w:rFonts w:ascii="Times New Roman" w:eastAsia="Times New Roman" w:hAnsi="Times New Roman" w:cs="Times New Roman"/>
          <w:lang w:val="en-GB"/>
        </w:rPr>
        <w:t>:  …………………………………</w:t>
      </w:r>
      <w:bookmarkStart w:id="0" w:name="_GoBack"/>
      <w:bookmarkEnd w:id="0"/>
      <w:proofErr w:type="gramEnd"/>
    </w:p>
    <w:sectPr w:rsidR="00A70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B91"/>
    <w:rsid w:val="00450B91"/>
    <w:rsid w:val="00A7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6878E-9C5B-4168-B2F7-2BFC83D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B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g.queanbeyan@cg.catholic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Lorraine</cp:lastModifiedBy>
  <cp:revision>1</cp:revision>
  <dcterms:created xsi:type="dcterms:W3CDTF">2018-10-05T03:51:00Z</dcterms:created>
  <dcterms:modified xsi:type="dcterms:W3CDTF">2018-10-05T03:53:00Z</dcterms:modified>
</cp:coreProperties>
</file>