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BC8" w:rsidRDefault="00036BC8" w:rsidP="00036BC8">
      <w:pPr>
        <w:pStyle w:val="a1"/>
        <w:spacing w:before="240" w:beforeAutospacing="0" w:after="90" w:afterAutospacing="0"/>
        <w:rPr>
          <w:sz w:val="44"/>
          <w:szCs w:val="44"/>
        </w:rPr>
      </w:pPr>
      <w:r>
        <w:rPr>
          <w:sz w:val="44"/>
          <w:szCs w:val="44"/>
        </w:rPr>
        <w:t xml:space="preserve">Pentecost Sunday Year </w:t>
      </w:r>
      <w:proofErr w:type="gramStart"/>
      <w:r>
        <w:rPr>
          <w:sz w:val="44"/>
          <w:szCs w:val="44"/>
        </w:rPr>
        <w:t>A  30</w:t>
      </w:r>
      <w:proofErr w:type="gramEnd"/>
      <w:r>
        <w:rPr>
          <w:sz w:val="44"/>
          <w:szCs w:val="44"/>
        </w:rPr>
        <w:t>- 31 MAY 2020</w:t>
      </w:r>
    </w:p>
    <w:p w:rsidR="00036BC8" w:rsidRDefault="00036BC8" w:rsidP="00036BC8">
      <w:pPr>
        <w:pStyle w:val="a1"/>
        <w:spacing w:before="240" w:beforeAutospacing="0" w:after="90" w:afterAutospacing="0"/>
        <w:rPr>
          <w:sz w:val="44"/>
          <w:szCs w:val="44"/>
        </w:rPr>
      </w:pPr>
    </w:p>
    <w:p w:rsidR="00036BC8" w:rsidRPr="00036BC8" w:rsidRDefault="00036BC8" w:rsidP="00036BC8">
      <w:pPr>
        <w:pStyle w:val="k4"/>
        <w:spacing w:before="0" w:beforeAutospacing="0" w:after="60" w:afterAutospacing="0"/>
        <w:ind w:left="1134" w:hanging="1134"/>
        <w:rPr>
          <w:sz w:val="28"/>
          <w:szCs w:val="28"/>
        </w:rPr>
      </w:pPr>
      <w:r w:rsidRPr="00036BC8">
        <w:rPr>
          <w:sz w:val="28"/>
          <w:szCs w:val="28"/>
        </w:rPr>
        <w:t>Reader: That the church listen and respond to the presence and action of the Holy Spirit in human lives throughout the world.</w:t>
      </w:r>
    </w:p>
    <w:p w:rsidR="00036BC8" w:rsidRDefault="00036BC8" w:rsidP="00036BC8">
      <w:pPr>
        <w:pStyle w:val="d6"/>
        <w:spacing w:before="0" w:beforeAutospacing="0" w:after="120" w:afterAutospacing="0"/>
        <w:ind w:left="454"/>
        <w:rPr>
          <w:b/>
          <w:bCs/>
          <w:sz w:val="28"/>
          <w:szCs w:val="28"/>
        </w:rPr>
      </w:pPr>
      <w:r w:rsidRPr="00036BC8">
        <w:rPr>
          <w:color w:val="FF0000"/>
          <w:sz w:val="28"/>
          <w:szCs w:val="28"/>
        </w:rPr>
        <w:t>(</w:t>
      </w:r>
      <w:proofErr w:type="gramStart"/>
      <w:r w:rsidRPr="00036BC8">
        <w:rPr>
          <w:color w:val="FF0000"/>
          <w:sz w:val="28"/>
          <w:szCs w:val="28"/>
        </w:rPr>
        <w:t>pause</w:t>
      </w:r>
      <w:proofErr w:type="gramEnd"/>
      <w:r w:rsidRPr="00036BC8">
        <w:rPr>
          <w:color w:val="FF0000"/>
          <w:sz w:val="28"/>
          <w:szCs w:val="28"/>
        </w:rPr>
        <w:t xml:space="preserve">)     </w:t>
      </w:r>
      <w:r w:rsidRPr="00036BC8">
        <w:rPr>
          <w:sz w:val="28"/>
          <w:szCs w:val="28"/>
        </w:rPr>
        <w:t xml:space="preserve">In the Spirit we pray:             </w:t>
      </w:r>
      <w:r w:rsidRPr="00036BC8">
        <w:rPr>
          <w:b/>
          <w:bCs/>
          <w:sz w:val="28"/>
          <w:szCs w:val="28"/>
        </w:rPr>
        <w:t>All: Lord, hear our prayer.</w:t>
      </w:r>
    </w:p>
    <w:p w:rsidR="00036BC8" w:rsidRPr="00036BC8" w:rsidRDefault="00036BC8" w:rsidP="00036BC8">
      <w:pPr>
        <w:pStyle w:val="d6"/>
        <w:spacing w:before="0" w:beforeAutospacing="0" w:after="120" w:afterAutospacing="0"/>
        <w:ind w:left="454"/>
        <w:rPr>
          <w:b/>
          <w:bCs/>
          <w:sz w:val="28"/>
          <w:szCs w:val="28"/>
        </w:rPr>
      </w:pPr>
    </w:p>
    <w:p w:rsidR="00036BC8" w:rsidRPr="00036BC8" w:rsidRDefault="00036BC8" w:rsidP="00036BC8">
      <w:pPr>
        <w:pStyle w:val="k4"/>
        <w:spacing w:before="0" w:beforeAutospacing="0" w:after="60" w:afterAutospacing="0"/>
        <w:ind w:left="1134" w:hanging="1134"/>
        <w:rPr>
          <w:sz w:val="28"/>
          <w:szCs w:val="28"/>
        </w:rPr>
      </w:pPr>
      <w:r w:rsidRPr="00036BC8">
        <w:rPr>
          <w:sz w:val="28"/>
          <w:szCs w:val="28"/>
        </w:rPr>
        <w:t>Reader: That citizens enable governments and councils to exercise wise and compassionate leadership.</w:t>
      </w:r>
    </w:p>
    <w:p w:rsidR="00036BC8" w:rsidRDefault="00036BC8" w:rsidP="00036BC8">
      <w:pPr>
        <w:pStyle w:val="d6"/>
        <w:spacing w:before="0" w:beforeAutospacing="0" w:after="120" w:afterAutospacing="0"/>
        <w:ind w:left="454"/>
        <w:rPr>
          <w:b/>
          <w:bCs/>
          <w:sz w:val="28"/>
          <w:szCs w:val="28"/>
        </w:rPr>
      </w:pPr>
      <w:r w:rsidRPr="00036BC8">
        <w:rPr>
          <w:color w:val="FF0000"/>
          <w:sz w:val="28"/>
          <w:szCs w:val="28"/>
        </w:rPr>
        <w:t>(</w:t>
      </w:r>
      <w:proofErr w:type="gramStart"/>
      <w:r w:rsidRPr="00036BC8">
        <w:rPr>
          <w:color w:val="FF0000"/>
          <w:sz w:val="28"/>
          <w:szCs w:val="28"/>
        </w:rPr>
        <w:t>pause</w:t>
      </w:r>
      <w:proofErr w:type="gramEnd"/>
      <w:r w:rsidRPr="00036BC8">
        <w:rPr>
          <w:color w:val="FF0000"/>
          <w:sz w:val="28"/>
          <w:szCs w:val="28"/>
        </w:rPr>
        <w:t xml:space="preserve">)      </w:t>
      </w:r>
      <w:r>
        <w:rPr>
          <w:color w:val="FF0000"/>
          <w:sz w:val="28"/>
          <w:szCs w:val="28"/>
        </w:rPr>
        <w:t>In</w:t>
      </w:r>
      <w:r w:rsidRPr="00036BC8">
        <w:rPr>
          <w:sz w:val="28"/>
          <w:szCs w:val="28"/>
        </w:rPr>
        <w:t xml:space="preserve"> the Spirit we pray:      </w:t>
      </w:r>
      <w:r w:rsidRPr="00036BC8">
        <w:rPr>
          <w:b/>
          <w:bCs/>
          <w:sz w:val="28"/>
          <w:szCs w:val="28"/>
        </w:rPr>
        <w:t>All: Lord, hear our prayer.</w:t>
      </w:r>
    </w:p>
    <w:p w:rsidR="00036BC8" w:rsidRDefault="00036BC8" w:rsidP="00036BC8">
      <w:pPr>
        <w:pStyle w:val="d6"/>
        <w:spacing w:before="0" w:beforeAutospacing="0" w:after="120" w:afterAutospacing="0"/>
        <w:ind w:left="454"/>
        <w:rPr>
          <w:b/>
          <w:bCs/>
          <w:sz w:val="28"/>
          <w:szCs w:val="28"/>
        </w:rPr>
      </w:pPr>
    </w:p>
    <w:p w:rsidR="00036BC8" w:rsidRDefault="00036BC8" w:rsidP="00036BC8">
      <w:pPr>
        <w:pStyle w:val="k4"/>
        <w:spacing w:before="0" w:beforeAutospacing="0" w:after="60" w:afterAutospacing="0"/>
        <w:ind w:left="1134" w:hanging="1134"/>
        <w:rPr>
          <w:b/>
          <w:bCs/>
          <w:sz w:val="28"/>
          <w:szCs w:val="28"/>
        </w:rPr>
      </w:pPr>
      <w:r w:rsidRPr="00036BC8">
        <w:rPr>
          <w:sz w:val="28"/>
          <w:szCs w:val="28"/>
        </w:rPr>
        <w:t xml:space="preserve">Reader: That those who struggle to accept diversity in the Body of Christ continue to drink from the sweet refreshment given to all.   </w:t>
      </w:r>
      <w:r w:rsidRPr="00036BC8">
        <w:rPr>
          <w:color w:val="FF0000"/>
          <w:sz w:val="28"/>
          <w:szCs w:val="28"/>
        </w:rPr>
        <w:t>(</w:t>
      </w:r>
      <w:proofErr w:type="gramStart"/>
      <w:r w:rsidRPr="00036BC8">
        <w:rPr>
          <w:color w:val="FF0000"/>
          <w:sz w:val="28"/>
          <w:szCs w:val="28"/>
        </w:rPr>
        <w:t>pause</w:t>
      </w:r>
      <w:proofErr w:type="gramEnd"/>
      <w:r w:rsidRPr="00036BC8">
        <w:rPr>
          <w:color w:val="FF0000"/>
          <w:sz w:val="28"/>
          <w:szCs w:val="28"/>
        </w:rPr>
        <w:t xml:space="preserve">)              </w:t>
      </w:r>
      <w:r w:rsidRPr="00036BC8">
        <w:rPr>
          <w:sz w:val="28"/>
          <w:szCs w:val="28"/>
        </w:rPr>
        <w:t xml:space="preserve">In the Spirit we pray:      </w:t>
      </w:r>
      <w:r w:rsidRPr="00036BC8">
        <w:rPr>
          <w:b/>
          <w:bCs/>
          <w:sz w:val="28"/>
          <w:szCs w:val="28"/>
        </w:rPr>
        <w:t>All: Lord, hear our prayer.</w:t>
      </w:r>
    </w:p>
    <w:p w:rsidR="00036BC8" w:rsidRPr="00036BC8" w:rsidRDefault="00036BC8" w:rsidP="00036BC8">
      <w:pPr>
        <w:pStyle w:val="k4"/>
        <w:spacing w:before="0" w:beforeAutospacing="0" w:after="60" w:afterAutospacing="0"/>
        <w:ind w:left="1134" w:hanging="1134"/>
        <w:rPr>
          <w:b/>
          <w:bCs/>
          <w:sz w:val="28"/>
          <w:szCs w:val="28"/>
        </w:rPr>
      </w:pPr>
    </w:p>
    <w:p w:rsidR="00036BC8" w:rsidRPr="00036BC8" w:rsidRDefault="00036BC8" w:rsidP="00036BC8">
      <w:pPr>
        <w:pStyle w:val="k4"/>
        <w:spacing w:before="0" w:beforeAutospacing="0" w:after="60" w:afterAutospacing="0"/>
        <w:ind w:left="1134" w:hanging="1134"/>
        <w:rPr>
          <w:sz w:val="28"/>
          <w:szCs w:val="28"/>
        </w:rPr>
      </w:pPr>
      <w:r w:rsidRPr="00036BC8">
        <w:rPr>
          <w:sz w:val="28"/>
          <w:szCs w:val="28"/>
        </w:rPr>
        <w:t>Reader: That the wounded be healed, the sinner forgiven, and the stray guided along the right path.</w:t>
      </w:r>
      <w:r>
        <w:rPr>
          <w:sz w:val="28"/>
          <w:szCs w:val="28"/>
        </w:rPr>
        <w:t xml:space="preserve">   </w:t>
      </w:r>
      <w:r w:rsidRPr="00036BC8">
        <w:rPr>
          <w:color w:val="FF0000"/>
          <w:sz w:val="28"/>
          <w:szCs w:val="28"/>
        </w:rPr>
        <w:t>(</w:t>
      </w:r>
      <w:proofErr w:type="gramStart"/>
      <w:r w:rsidRPr="00036BC8">
        <w:rPr>
          <w:color w:val="FF0000"/>
          <w:sz w:val="28"/>
          <w:szCs w:val="28"/>
        </w:rPr>
        <w:t>pause</w:t>
      </w:r>
      <w:proofErr w:type="gramEnd"/>
      <w:r w:rsidRPr="00036BC8">
        <w:rPr>
          <w:color w:val="FF0000"/>
          <w:sz w:val="28"/>
          <w:szCs w:val="28"/>
        </w:rPr>
        <w:t>)</w:t>
      </w:r>
      <w:r>
        <w:rPr>
          <w:color w:val="FF0000"/>
          <w:sz w:val="28"/>
          <w:szCs w:val="28"/>
        </w:rPr>
        <w:t xml:space="preserve">     </w:t>
      </w:r>
      <w:r w:rsidRPr="00036BC8">
        <w:rPr>
          <w:sz w:val="28"/>
          <w:szCs w:val="28"/>
        </w:rPr>
        <w:t>In the Spirit we pray:</w:t>
      </w:r>
    </w:p>
    <w:p w:rsidR="00036BC8" w:rsidRDefault="00036BC8" w:rsidP="00036BC8">
      <w:pPr>
        <w:pStyle w:val="w1"/>
        <w:spacing w:before="0" w:beforeAutospacing="0" w:after="120" w:afterAutospacing="0"/>
        <w:rPr>
          <w:b/>
          <w:bCs/>
          <w:sz w:val="28"/>
          <w:szCs w:val="28"/>
        </w:rPr>
      </w:pPr>
      <w:r w:rsidRPr="00036BC8">
        <w:rPr>
          <w:b/>
          <w:bCs/>
          <w:sz w:val="28"/>
          <w:szCs w:val="28"/>
        </w:rPr>
        <w:t>All: Lord, hear our prayer.</w:t>
      </w:r>
    </w:p>
    <w:p w:rsidR="00036BC8" w:rsidRPr="00036BC8" w:rsidRDefault="00036BC8" w:rsidP="00036BC8">
      <w:pPr>
        <w:pStyle w:val="w1"/>
        <w:spacing w:before="0" w:beforeAutospacing="0" w:after="120" w:afterAutospacing="0"/>
        <w:rPr>
          <w:b/>
          <w:bCs/>
          <w:sz w:val="28"/>
          <w:szCs w:val="28"/>
        </w:rPr>
      </w:pPr>
    </w:p>
    <w:p w:rsidR="00036BC8" w:rsidRPr="00036BC8" w:rsidRDefault="00036BC8" w:rsidP="00036BC8">
      <w:pPr>
        <w:pStyle w:val="k4"/>
        <w:spacing w:before="0" w:beforeAutospacing="0" w:after="60" w:afterAutospacing="0"/>
        <w:ind w:left="1134" w:hanging="1134"/>
        <w:rPr>
          <w:color w:val="FF0000"/>
          <w:sz w:val="28"/>
          <w:szCs w:val="28"/>
        </w:rPr>
      </w:pPr>
      <w:r w:rsidRPr="00036BC8">
        <w:rPr>
          <w:sz w:val="28"/>
          <w:szCs w:val="28"/>
        </w:rPr>
        <w:t>Reader: That our baptismal gifts, given freely by God, serve the mission of the church in this community.</w:t>
      </w:r>
      <w:r>
        <w:rPr>
          <w:sz w:val="28"/>
          <w:szCs w:val="28"/>
        </w:rPr>
        <w:t xml:space="preserve">  </w:t>
      </w:r>
      <w:r w:rsidRPr="00036BC8">
        <w:rPr>
          <w:color w:val="FF0000"/>
          <w:sz w:val="28"/>
          <w:szCs w:val="28"/>
        </w:rPr>
        <w:t>(</w:t>
      </w:r>
      <w:proofErr w:type="gramStart"/>
      <w:r w:rsidRPr="00036BC8">
        <w:rPr>
          <w:color w:val="FF0000"/>
          <w:sz w:val="28"/>
          <w:szCs w:val="28"/>
        </w:rPr>
        <w:t>pause</w:t>
      </w:r>
      <w:proofErr w:type="gramEnd"/>
      <w:r w:rsidRPr="00036BC8">
        <w:rPr>
          <w:color w:val="FF0000"/>
          <w:sz w:val="28"/>
          <w:szCs w:val="28"/>
        </w:rPr>
        <w:t>)</w:t>
      </w:r>
    </w:p>
    <w:p w:rsidR="00036BC8" w:rsidRDefault="00036BC8" w:rsidP="00036BC8">
      <w:pPr>
        <w:pStyle w:val="g4"/>
        <w:spacing w:before="0" w:beforeAutospacing="0" w:after="120" w:afterAutospacing="0"/>
        <w:ind w:left="1134" w:hanging="454"/>
        <w:rPr>
          <w:b/>
          <w:bCs/>
          <w:sz w:val="28"/>
          <w:szCs w:val="28"/>
        </w:rPr>
      </w:pPr>
      <w:r w:rsidRPr="00036BC8">
        <w:rPr>
          <w:sz w:val="28"/>
          <w:szCs w:val="28"/>
        </w:rPr>
        <w:t>In the Spirit we pray:</w:t>
      </w:r>
      <w:r>
        <w:rPr>
          <w:sz w:val="28"/>
          <w:szCs w:val="28"/>
        </w:rPr>
        <w:t xml:space="preserve">    </w:t>
      </w:r>
      <w:r w:rsidRPr="00036BC8">
        <w:rPr>
          <w:b/>
          <w:bCs/>
          <w:sz w:val="28"/>
          <w:szCs w:val="28"/>
        </w:rPr>
        <w:t>All: Lord, hear our prayer.</w:t>
      </w:r>
    </w:p>
    <w:p w:rsidR="00036BC8" w:rsidRPr="00036BC8" w:rsidRDefault="00036BC8" w:rsidP="00036BC8">
      <w:pPr>
        <w:pStyle w:val="g4"/>
        <w:spacing w:before="0" w:beforeAutospacing="0" w:after="120" w:afterAutospacing="0"/>
        <w:ind w:left="1134" w:hanging="454"/>
        <w:rPr>
          <w:b/>
          <w:bCs/>
          <w:sz w:val="28"/>
          <w:szCs w:val="28"/>
        </w:rPr>
      </w:pPr>
    </w:p>
    <w:p w:rsidR="00036BC8" w:rsidRPr="00036BC8" w:rsidRDefault="00036BC8" w:rsidP="00036BC8">
      <w:pPr>
        <w:pStyle w:val="k4"/>
        <w:spacing w:before="0" w:beforeAutospacing="0" w:after="60" w:afterAutospacing="0"/>
        <w:ind w:left="1134" w:hanging="1134"/>
        <w:rPr>
          <w:sz w:val="28"/>
          <w:szCs w:val="28"/>
        </w:rPr>
      </w:pPr>
      <w:r w:rsidRPr="00036BC8">
        <w:rPr>
          <w:sz w:val="28"/>
          <w:szCs w:val="28"/>
        </w:rPr>
        <w:t xml:space="preserve">Reader: That those who have died especially,  </w:t>
      </w:r>
      <w:r w:rsidR="004F756C">
        <w:rPr>
          <w:color w:val="FF0000"/>
          <w:sz w:val="28"/>
          <w:szCs w:val="28"/>
        </w:rPr>
        <w:t>Honora Green, I</w:t>
      </w:r>
      <w:bookmarkStart w:id="0" w:name="_GoBack"/>
      <w:bookmarkEnd w:id="0"/>
      <w:r w:rsidR="00A63D97" w:rsidRPr="00A63D97">
        <w:rPr>
          <w:color w:val="FF0000"/>
          <w:sz w:val="28"/>
          <w:szCs w:val="28"/>
        </w:rPr>
        <w:t xml:space="preserve">vana </w:t>
      </w:r>
      <w:proofErr w:type="spellStart"/>
      <w:r w:rsidR="00A63D97" w:rsidRPr="00A63D97">
        <w:rPr>
          <w:color w:val="FF0000"/>
          <w:sz w:val="28"/>
          <w:szCs w:val="28"/>
        </w:rPr>
        <w:t>Henjak</w:t>
      </w:r>
      <w:proofErr w:type="spellEnd"/>
      <w:r w:rsidR="00A63D97" w:rsidRPr="00A63D97">
        <w:rPr>
          <w:color w:val="FF0000"/>
          <w:sz w:val="28"/>
          <w:szCs w:val="28"/>
        </w:rPr>
        <w:t>, B</w:t>
      </w:r>
      <w:r w:rsidRPr="00A63D97">
        <w:rPr>
          <w:color w:val="FF0000"/>
          <w:sz w:val="28"/>
          <w:szCs w:val="28"/>
        </w:rPr>
        <w:t xml:space="preserve">aby </w:t>
      </w:r>
      <w:r w:rsidRPr="00036BC8">
        <w:rPr>
          <w:color w:val="FF0000"/>
          <w:sz w:val="28"/>
          <w:szCs w:val="28"/>
        </w:rPr>
        <w:t xml:space="preserve">Lincoln Devlin, and Daryl Patch </w:t>
      </w:r>
      <w:r>
        <w:rPr>
          <w:sz w:val="28"/>
          <w:szCs w:val="28"/>
        </w:rPr>
        <w:t xml:space="preserve">   i</w:t>
      </w:r>
      <w:r w:rsidRPr="00036BC8">
        <w:rPr>
          <w:sz w:val="28"/>
          <w:szCs w:val="28"/>
        </w:rPr>
        <w:t>nherit the promise of eternal life in Christ Jesus.  We also pray for</w:t>
      </w:r>
      <w:r>
        <w:rPr>
          <w:sz w:val="28"/>
          <w:szCs w:val="28"/>
        </w:rPr>
        <w:t xml:space="preserve"> </w:t>
      </w:r>
      <w:r w:rsidRPr="00036BC8">
        <w:rPr>
          <w:color w:val="FF0000"/>
          <w:sz w:val="28"/>
          <w:szCs w:val="28"/>
        </w:rPr>
        <w:t xml:space="preserve">Jack Sullivan, Vincent </w:t>
      </w:r>
      <w:proofErr w:type="spellStart"/>
      <w:r>
        <w:rPr>
          <w:color w:val="FF0000"/>
          <w:sz w:val="28"/>
          <w:szCs w:val="28"/>
        </w:rPr>
        <w:t>Downes</w:t>
      </w:r>
      <w:proofErr w:type="spellEnd"/>
      <w:r>
        <w:rPr>
          <w:color w:val="FF0000"/>
          <w:sz w:val="28"/>
          <w:szCs w:val="28"/>
        </w:rPr>
        <w:t xml:space="preserve">, Martin and Paula </w:t>
      </w:r>
      <w:proofErr w:type="spellStart"/>
      <w:r>
        <w:rPr>
          <w:color w:val="FF0000"/>
          <w:sz w:val="28"/>
          <w:szCs w:val="28"/>
        </w:rPr>
        <w:t>Mikola</w:t>
      </w:r>
      <w:proofErr w:type="spellEnd"/>
      <w:r>
        <w:rPr>
          <w:color w:val="FF0000"/>
          <w:sz w:val="28"/>
          <w:szCs w:val="28"/>
        </w:rPr>
        <w:t xml:space="preserve">, Jim </w:t>
      </w:r>
      <w:proofErr w:type="spellStart"/>
      <w:r>
        <w:rPr>
          <w:color w:val="FF0000"/>
          <w:sz w:val="28"/>
          <w:szCs w:val="28"/>
        </w:rPr>
        <w:t>Raccosta</w:t>
      </w:r>
      <w:proofErr w:type="spellEnd"/>
      <w:r>
        <w:rPr>
          <w:color w:val="FF0000"/>
          <w:sz w:val="28"/>
          <w:szCs w:val="28"/>
        </w:rPr>
        <w:t xml:space="preserve"> </w:t>
      </w:r>
      <w:r w:rsidRPr="00036BC8">
        <w:rPr>
          <w:color w:val="FF0000"/>
          <w:sz w:val="28"/>
          <w:szCs w:val="28"/>
        </w:rPr>
        <w:t xml:space="preserve">and Anthony Tanti </w:t>
      </w:r>
      <w:r>
        <w:rPr>
          <w:sz w:val="28"/>
          <w:szCs w:val="28"/>
        </w:rPr>
        <w:t>w</w:t>
      </w:r>
      <w:r w:rsidRPr="00036BC8">
        <w:rPr>
          <w:sz w:val="28"/>
          <w:szCs w:val="28"/>
        </w:rPr>
        <w:t>hose anniversaries occur at this time.</w:t>
      </w:r>
    </w:p>
    <w:p w:rsidR="00036BC8" w:rsidRPr="00036BC8" w:rsidRDefault="00036BC8" w:rsidP="00036BC8">
      <w:pPr>
        <w:pStyle w:val="d6"/>
        <w:spacing w:before="0" w:beforeAutospacing="0" w:after="120" w:afterAutospacing="0"/>
        <w:ind w:left="454"/>
        <w:rPr>
          <w:b/>
          <w:bCs/>
          <w:sz w:val="28"/>
          <w:szCs w:val="28"/>
        </w:rPr>
      </w:pPr>
      <w:r w:rsidRPr="00036BC8">
        <w:rPr>
          <w:color w:val="FF0000"/>
          <w:sz w:val="28"/>
          <w:szCs w:val="28"/>
        </w:rPr>
        <w:t>(</w:t>
      </w:r>
      <w:proofErr w:type="gramStart"/>
      <w:r w:rsidRPr="00036BC8">
        <w:rPr>
          <w:color w:val="FF0000"/>
          <w:sz w:val="28"/>
          <w:szCs w:val="28"/>
        </w:rPr>
        <w:t>pause</w:t>
      </w:r>
      <w:proofErr w:type="gramEnd"/>
      <w:r w:rsidRPr="00036BC8">
        <w:rPr>
          <w:color w:val="FF0000"/>
          <w:sz w:val="28"/>
          <w:szCs w:val="28"/>
        </w:rPr>
        <w:t xml:space="preserve">)   </w:t>
      </w:r>
      <w:r w:rsidRPr="00036BC8">
        <w:rPr>
          <w:sz w:val="28"/>
          <w:szCs w:val="28"/>
        </w:rPr>
        <w:t xml:space="preserve">In the Spirit we pray:                    </w:t>
      </w:r>
      <w:r w:rsidRPr="00036BC8">
        <w:rPr>
          <w:b/>
          <w:bCs/>
          <w:sz w:val="28"/>
          <w:szCs w:val="28"/>
        </w:rPr>
        <w:t>All: Lord, hear our prayer.</w:t>
      </w:r>
    </w:p>
    <w:p w:rsidR="00036BC8" w:rsidRPr="00036BC8" w:rsidRDefault="00036BC8" w:rsidP="00036BC8">
      <w:pPr>
        <w:pStyle w:val="d6"/>
        <w:spacing w:before="0" w:beforeAutospacing="0" w:after="120" w:afterAutospacing="0"/>
        <w:ind w:left="454"/>
        <w:rPr>
          <w:b/>
          <w:bCs/>
          <w:sz w:val="28"/>
          <w:szCs w:val="28"/>
        </w:rPr>
      </w:pPr>
    </w:p>
    <w:p w:rsidR="00036BC8" w:rsidRPr="00036BC8" w:rsidRDefault="00036BC8" w:rsidP="00036BC8">
      <w:pPr>
        <w:pStyle w:val="d6"/>
        <w:spacing w:before="0" w:beforeAutospacing="0" w:after="120" w:afterAutospacing="0"/>
        <w:ind w:left="454"/>
        <w:rPr>
          <w:b/>
          <w:bCs/>
          <w:sz w:val="28"/>
          <w:szCs w:val="28"/>
        </w:rPr>
      </w:pPr>
    </w:p>
    <w:p w:rsidR="00036BC8" w:rsidRDefault="00036BC8" w:rsidP="00036BC8">
      <w:pPr>
        <w:pStyle w:val="k2"/>
        <w:spacing w:before="0" w:beforeAutospacing="0" w:after="60" w:afterAutospacing="0"/>
        <w:ind w:left="680" w:hanging="680"/>
        <w:rPr>
          <w:sz w:val="28"/>
          <w:szCs w:val="28"/>
        </w:rPr>
      </w:pPr>
      <w:r w:rsidRPr="00036BC8">
        <w:rPr>
          <w:sz w:val="28"/>
          <w:szCs w:val="28"/>
        </w:rPr>
        <w:t>Priest: God of all creation, you promised to be with us always and never to abandon those created in your love. Your Holy Spirit illumines our lives and warms our hearts so that all may praise and thank you. We ask that you grant our prayers on this great festival day through Christ our Lord.</w:t>
      </w:r>
    </w:p>
    <w:p w:rsidR="00036BC8" w:rsidRPr="00036BC8" w:rsidRDefault="00036BC8" w:rsidP="00036BC8">
      <w:pPr>
        <w:pStyle w:val="k2"/>
        <w:spacing w:before="0" w:beforeAutospacing="0" w:after="60" w:afterAutospacing="0"/>
        <w:ind w:left="680" w:hanging="680"/>
        <w:rPr>
          <w:sz w:val="28"/>
          <w:szCs w:val="28"/>
        </w:rPr>
      </w:pPr>
    </w:p>
    <w:p w:rsidR="007E2C68" w:rsidRPr="00036BC8" w:rsidRDefault="00036BC8" w:rsidP="00A63D97">
      <w:pPr>
        <w:pStyle w:val="w1"/>
        <w:spacing w:before="0" w:beforeAutospacing="0" w:after="120" w:afterAutospacing="0"/>
        <w:rPr>
          <w:sz w:val="28"/>
          <w:szCs w:val="28"/>
        </w:rPr>
      </w:pPr>
      <w:r w:rsidRPr="00036BC8">
        <w:rPr>
          <w:b/>
          <w:bCs/>
          <w:sz w:val="28"/>
          <w:szCs w:val="28"/>
        </w:rPr>
        <w:t>All: Amen.</w:t>
      </w:r>
    </w:p>
    <w:sectPr w:rsidR="007E2C68" w:rsidRPr="00036BC8" w:rsidSect="00036BC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C8"/>
    <w:rsid w:val="00036BC8"/>
    <w:rsid w:val="00193CFD"/>
    <w:rsid w:val="004F756C"/>
    <w:rsid w:val="007E2C68"/>
    <w:rsid w:val="00A63D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00E34"/>
  <w15:chartTrackingRefBased/>
  <w15:docId w15:val="{1D991002-3B7A-4FB5-BB57-63BFBDF5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rsid w:val="00036BC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2">
    <w:name w:val="k2"/>
    <w:basedOn w:val="Normal"/>
    <w:rsid w:val="00036BC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4">
    <w:name w:val="k4"/>
    <w:basedOn w:val="Normal"/>
    <w:rsid w:val="00036BC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6">
    <w:name w:val="d6"/>
    <w:basedOn w:val="Normal"/>
    <w:rsid w:val="00036BC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4">
    <w:name w:val="g4"/>
    <w:basedOn w:val="Normal"/>
    <w:rsid w:val="00036BC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1">
    <w:name w:val="w1"/>
    <w:basedOn w:val="Normal"/>
    <w:rsid w:val="00036BC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036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B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872927">
      <w:bodyDiv w:val="1"/>
      <w:marLeft w:val="0"/>
      <w:marRight w:val="0"/>
      <w:marTop w:val="0"/>
      <w:marBottom w:val="0"/>
      <w:divBdr>
        <w:top w:val="none" w:sz="0" w:space="0" w:color="auto"/>
        <w:left w:val="none" w:sz="0" w:space="0" w:color="auto"/>
        <w:bottom w:val="none" w:sz="0" w:space="0" w:color="auto"/>
        <w:right w:val="none" w:sz="0" w:space="0" w:color="auto"/>
      </w:divBdr>
      <w:divsChild>
        <w:div w:id="394471519">
          <w:marLeft w:val="0"/>
          <w:marRight w:val="0"/>
          <w:marTop w:val="0"/>
          <w:marBottom w:val="0"/>
          <w:divBdr>
            <w:top w:val="none" w:sz="0" w:space="0" w:color="auto"/>
            <w:left w:val="none" w:sz="0" w:space="0" w:color="auto"/>
            <w:bottom w:val="none" w:sz="0" w:space="0" w:color="auto"/>
            <w:right w:val="none" w:sz="0" w:space="0" w:color="auto"/>
          </w:divBdr>
          <w:divsChild>
            <w:div w:id="2018925682">
              <w:marLeft w:val="0"/>
              <w:marRight w:val="0"/>
              <w:marTop w:val="0"/>
              <w:marBottom w:val="0"/>
              <w:divBdr>
                <w:top w:val="none" w:sz="0" w:space="0" w:color="auto"/>
                <w:left w:val="none" w:sz="0" w:space="0" w:color="auto"/>
                <w:bottom w:val="none" w:sz="0" w:space="0" w:color="auto"/>
                <w:right w:val="none" w:sz="0" w:space="0" w:color="auto"/>
              </w:divBdr>
              <w:divsChild>
                <w:div w:id="472527825">
                  <w:marLeft w:val="0"/>
                  <w:marRight w:val="0"/>
                  <w:marTop w:val="0"/>
                  <w:marBottom w:val="0"/>
                  <w:divBdr>
                    <w:top w:val="none" w:sz="0" w:space="0" w:color="auto"/>
                    <w:left w:val="none" w:sz="0" w:space="0" w:color="auto"/>
                    <w:bottom w:val="none" w:sz="0" w:space="0" w:color="auto"/>
                    <w:right w:val="none" w:sz="0" w:space="0" w:color="auto"/>
                  </w:divBdr>
                  <w:divsChild>
                    <w:div w:id="1645112518">
                      <w:marLeft w:val="-195"/>
                      <w:marRight w:val="-195"/>
                      <w:marTop w:val="0"/>
                      <w:marBottom w:val="0"/>
                      <w:divBdr>
                        <w:top w:val="none" w:sz="0" w:space="0" w:color="auto"/>
                        <w:left w:val="none" w:sz="0" w:space="0" w:color="auto"/>
                        <w:bottom w:val="none" w:sz="0" w:space="0" w:color="auto"/>
                        <w:right w:val="none" w:sz="0" w:space="0" w:color="auto"/>
                      </w:divBdr>
                      <w:divsChild>
                        <w:div w:id="1946031435">
                          <w:marLeft w:val="0"/>
                          <w:marRight w:val="0"/>
                          <w:marTop w:val="0"/>
                          <w:marBottom w:val="0"/>
                          <w:divBdr>
                            <w:top w:val="none" w:sz="0" w:space="0" w:color="auto"/>
                            <w:left w:val="none" w:sz="0" w:space="0" w:color="auto"/>
                            <w:bottom w:val="none" w:sz="0" w:space="0" w:color="auto"/>
                            <w:right w:val="none" w:sz="0" w:space="0" w:color="auto"/>
                          </w:divBdr>
                          <w:divsChild>
                            <w:div w:id="937980051">
                              <w:marLeft w:val="-195"/>
                              <w:marRight w:val="-195"/>
                              <w:marTop w:val="0"/>
                              <w:marBottom w:val="0"/>
                              <w:divBdr>
                                <w:top w:val="none" w:sz="0" w:space="0" w:color="auto"/>
                                <w:left w:val="none" w:sz="0" w:space="0" w:color="auto"/>
                                <w:bottom w:val="none" w:sz="0" w:space="0" w:color="auto"/>
                                <w:right w:val="none" w:sz="0" w:space="0" w:color="auto"/>
                              </w:divBdr>
                              <w:divsChild>
                                <w:div w:id="1498329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374199">
          <w:marLeft w:val="0"/>
          <w:marRight w:val="0"/>
          <w:marTop w:val="0"/>
          <w:marBottom w:val="0"/>
          <w:divBdr>
            <w:top w:val="none" w:sz="0" w:space="0" w:color="auto"/>
            <w:left w:val="none" w:sz="0" w:space="0" w:color="auto"/>
            <w:bottom w:val="none" w:sz="0" w:space="0" w:color="auto"/>
            <w:right w:val="none" w:sz="0" w:space="0" w:color="auto"/>
          </w:divBdr>
          <w:divsChild>
            <w:div w:id="1833641866">
              <w:marLeft w:val="0"/>
              <w:marRight w:val="0"/>
              <w:marTop w:val="0"/>
              <w:marBottom w:val="0"/>
              <w:divBdr>
                <w:top w:val="none" w:sz="0" w:space="0" w:color="auto"/>
                <w:left w:val="none" w:sz="0" w:space="0" w:color="auto"/>
                <w:bottom w:val="none" w:sz="0" w:space="0" w:color="auto"/>
                <w:right w:val="none" w:sz="0" w:space="0" w:color="auto"/>
              </w:divBdr>
              <w:divsChild>
                <w:div w:id="58139463">
                  <w:marLeft w:val="0"/>
                  <w:marRight w:val="0"/>
                  <w:marTop w:val="0"/>
                  <w:marBottom w:val="0"/>
                  <w:divBdr>
                    <w:top w:val="none" w:sz="0" w:space="0" w:color="auto"/>
                    <w:left w:val="none" w:sz="0" w:space="0" w:color="auto"/>
                    <w:bottom w:val="none" w:sz="0" w:space="0" w:color="auto"/>
                    <w:right w:val="none" w:sz="0" w:space="0" w:color="auto"/>
                  </w:divBdr>
                  <w:divsChild>
                    <w:div w:id="2114935357">
                      <w:marLeft w:val="-195"/>
                      <w:marRight w:val="-195"/>
                      <w:marTop w:val="0"/>
                      <w:marBottom w:val="0"/>
                      <w:divBdr>
                        <w:top w:val="none" w:sz="0" w:space="0" w:color="auto"/>
                        <w:left w:val="none" w:sz="0" w:space="0" w:color="auto"/>
                        <w:bottom w:val="none" w:sz="0" w:space="0" w:color="auto"/>
                        <w:right w:val="none" w:sz="0" w:space="0" w:color="auto"/>
                      </w:divBdr>
                      <w:divsChild>
                        <w:div w:id="468867919">
                          <w:marLeft w:val="0"/>
                          <w:marRight w:val="0"/>
                          <w:marTop w:val="0"/>
                          <w:marBottom w:val="0"/>
                          <w:divBdr>
                            <w:top w:val="none" w:sz="0" w:space="0" w:color="auto"/>
                            <w:left w:val="none" w:sz="0" w:space="0" w:color="auto"/>
                            <w:bottom w:val="none" w:sz="0" w:space="0" w:color="auto"/>
                            <w:right w:val="none" w:sz="0" w:space="0" w:color="auto"/>
                          </w:divBdr>
                          <w:divsChild>
                            <w:div w:id="1153596342">
                              <w:marLeft w:val="-195"/>
                              <w:marRight w:val="-195"/>
                              <w:marTop w:val="0"/>
                              <w:marBottom w:val="0"/>
                              <w:divBdr>
                                <w:top w:val="none" w:sz="0" w:space="0" w:color="auto"/>
                                <w:left w:val="none" w:sz="0" w:space="0" w:color="auto"/>
                                <w:bottom w:val="none" w:sz="0" w:space="0" w:color="auto"/>
                                <w:right w:val="none" w:sz="0" w:space="0" w:color="auto"/>
                              </w:divBdr>
                              <w:divsChild>
                                <w:div w:id="1392273043">
                                  <w:marLeft w:val="680"/>
                                  <w:marRight w:val="0"/>
                                  <w:marTop w:val="0"/>
                                  <w:marBottom w:val="60"/>
                                  <w:divBdr>
                                    <w:top w:val="none" w:sz="0" w:space="0" w:color="auto"/>
                                    <w:left w:val="none" w:sz="0" w:space="0" w:color="auto"/>
                                    <w:bottom w:val="none" w:sz="0" w:space="0" w:color="auto"/>
                                    <w:right w:val="none" w:sz="0" w:space="0" w:color="auto"/>
                                  </w:divBdr>
                                </w:div>
                              </w:divsChild>
                            </w:div>
                            <w:div w:id="1241596446">
                              <w:marLeft w:val="-195"/>
                              <w:marRight w:val="-195"/>
                              <w:marTop w:val="0"/>
                              <w:marBottom w:val="0"/>
                              <w:divBdr>
                                <w:top w:val="none" w:sz="0" w:space="0" w:color="auto"/>
                                <w:left w:val="none" w:sz="0" w:space="0" w:color="auto"/>
                                <w:bottom w:val="none" w:sz="0" w:space="0" w:color="auto"/>
                                <w:right w:val="none" w:sz="0" w:space="0" w:color="auto"/>
                              </w:divBdr>
                              <w:divsChild>
                                <w:div w:id="568003083">
                                  <w:marLeft w:val="1134"/>
                                  <w:marRight w:val="0"/>
                                  <w:marTop w:val="0"/>
                                  <w:marBottom w:val="60"/>
                                  <w:divBdr>
                                    <w:top w:val="none" w:sz="0" w:space="0" w:color="auto"/>
                                    <w:left w:val="none" w:sz="0" w:space="0" w:color="auto"/>
                                    <w:bottom w:val="none" w:sz="0" w:space="0" w:color="auto"/>
                                    <w:right w:val="none" w:sz="0" w:space="0" w:color="auto"/>
                                  </w:divBdr>
                                </w:div>
                              </w:divsChild>
                            </w:div>
                            <w:div w:id="1470902054">
                              <w:marLeft w:val="-195"/>
                              <w:marRight w:val="-195"/>
                              <w:marTop w:val="0"/>
                              <w:marBottom w:val="0"/>
                              <w:divBdr>
                                <w:top w:val="none" w:sz="0" w:space="0" w:color="auto"/>
                                <w:left w:val="none" w:sz="0" w:space="0" w:color="auto"/>
                                <w:bottom w:val="none" w:sz="0" w:space="0" w:color="auto"/>
                                <w:right w:val="none" w:sz="0" w:space="0" w:color="auto"/>
                              </w:divBdr>
                              <w:divsChild>
                                <w:div w:id="471408628">
                                  <w:marLeft w:val="454"/>
                                  <w:marRight w:val="0"/>
                                  <w:marTop w:val="0"/>
                                  <w:marBottom w:val="120"/>
                                  <w:divBdr>
                                    <w:top w:val="none" w:sz="0" w:space="0" w:color="auto"/>
                                    <w:left w:val="none" w:sz="0" w:space="0" w:color="auto"/>
                                    <w:bottom w:val="none" w:sz="0" w:space="0" w:color="auto"/>
                                    <w:right w:val="none" w:sz="0" w:space="0" w:color="auto"/>
                                  </w:divBdr>
                                </w:div>
                              </w:divsChild>
                            </w:div>
                            <w:div w:id="1388189757">
                              <w:marLeft w:val="-195"/>
                              <w:marRight w:val="-195"/>
                              <w:marTop w:val="0"/>
                              <w:marBottom w:val="0"/>
                              <w:divBdr>
                                <w:top w:val="none" w:sz="0" w:space="0" w:color="auto"/>
                                <w:left w:val="none" w:sz="0" w:space="0" w:color="auto"/>
                                <w:bottom w:val="none" w:sz="0" w:space="0" w:color="auto"/>
                                <w:right w:val="none" w:sz="0" w:space="0" w:color="auto"/>
                              </w:divBdr>
                              <w:divsChild>
                                <w:div w:id="1447970216">
                                  <w:marLeft w:val="1134"/>
                                  <w:marRight w:val="0"/>
                                  <w:marTop w:val="0"/>
                                  <w:marBottom w:val="120"/>
                                  <w:divBdr>
                                    <w:top w:val="none" w:sz="0" w:space="0" w:color="auto"/>
                                    <w:left w:val="none" w:sz="0" w:space="0" w:color="auto"/>
                                    <w:bottom w:val="none" w:sz="0" w:space="0" w:color="auto"/>
                                    <w:right w:val="none" w:sz="0" w:space="0" w:color="auto"/>
                                  </w:divBdr>
                                </w:div>
                              </w:divsChild>
                            </w:div>
                            <w:div w:id="1947957168">
                              <w:marLeft w:val="-195"/>
                              <w:marRight w:val="-195"/>
                              <w:marTop w:val="0"/>
                              <w:marBottom w:val="0"/>
                              <w:divBdr>
                                <w:top w:val="none" w:sz="0" w:space="0" w:color="auto"/>
                                <w:left w:val="none" w:sz="0" w:space="0" w:color="auto"/>
                                <w:bottom w:val="none" w:sz="0" w:space="0" w:color="auto"/>
                                <w:right w:val="none" w:sz="0" w:space="0" w:color="auto"/>
                              </w:divBdr>
                              <w:divsChild>
                                <w:div w:id="1942953652">
                                  <w:marLeft w:val="0"/>
                                  <w:marRight w:val="0"/>
                                  <w:marTop w:val="0"/>
                                  <w:marBottom w:val="120"/>
                                  <w:divBdr>
                                    <w:top w:val="none" w:sz="0" w:space="0" w:color="auto"/>
                                    <w:left w:val="none" w:sz="0" w:space="0" w:color="auto"/>
                                    <w:bottom w:val="none" w:sz="0" w:space="0" w:color="auto"/>
                                    <w:right w:val="none" w:sz="0" w:space="0" w:color="auto"/>
                                  </w:divBdr>
                                </w:div>
                              </w:divsChild>
                            </w:div>
                            <w:div w:id="1195000093">
                              <w:marLeft w:val="-195"/>
                              <w:marRight w:val="-195"/>
                              <w:marTop w:val="0"/>
                              <w:marBottom w:val="0"/>
                              <w:divBdr>
                                <w:top w:val="none" w:sz="0" w:space="0" w:color="auto"/>
                                <w:left w:val="none" w:sz="0" w:space="0" w:color="auto"/>
                                <w:bottom w:val="none" w:sz="0" w:space="0" w:color="auto"/>
                                <w:right w:val="none" w:sz="0" w:space="0" w:color="auto"/>
                              </w:divBdr>
                              <w:divsChild>
                                <w:div w:id="1008950524">
                                  <w:marLeft w:val="1134"/>
                                  <w:marRight w:val="0"/>
                                  <w:marTop w:val="0"/>
                                  <w:marBottom w:val="60"/>
                                  <w:divBdr>
                                    <w:top w:val="none" w:sz="0" w:space="0" w:color="auto"/>
                                    <w:left w:val="none" w:sz="0" w:space="0" w:color="auto"/>
                                    <w:bottom w:val="none" w:sz="0" w:space="0" w:color="auto"/>
                                    <w:right w:val="none" w:sz="0" w:space="0" w:color="auto"/>
                                  </w:divBdr>
                                </w:div>
                              </w:divsChild>
                            </w:div>
                            <w:div w:id="1582446531">
                              <w:marLeft w:val="-195"/>
                              <w:marRight w:val="-195"/>
                              <w:marTop w:val="0"/>
                              <w:marBottom w:val="0"/>
                              <w:divBdr>
                                <w:top w:val="none" w:sz="0" w:space="0" w:color="auto"/>
                                <w:left w:val="none" w:sz="0" w:space="0" w:color="auto"/>
                                <w:bottom w:val="none" w:sz="0" w:space="0" w:color="auto"/>
                                <w:right w:val="none" w:sz="0" w:space="0" w:color="auto"/>
                              </w:divBdr>
                              <w:divsChild>
                                <w:div w:id="202711328">
                                  <w:marLeft w:val="454"/>
                                  <w:marRight w:val="0"/>
                                  <w:marTop w:val="0"/>
                                  <w:marBottom w:val="120"/>
                                  <w:divBdr>
                                    <w:top w:val="none" w:sz="0" w:space="0" w:color="auto"/>
                                    <w:left w:val="none" w:sz="0" w:space="0" w:color="auto"/>
                                    <w:bottom w:val="none" w:sz="0" w:space="0" w:color="auto"/>
                                    <w:right w:val="none" w:sz="0" w:space="0" w:color="auto"/>
                                  </w:divBdr>
                                </w:div>
                              </w:divsChild>
                            </w:div>
                            <w:div w:id="356542038">
                              <w:marLeft w:val="-195"/>
                              <w:marRight w:val="-195"/>
                              <w:marTop w:val="0"/>
                              <w:marBottom w:val="0"/>
                              <w:divBdr>
                                <w:top w:val="none" w:sz="0" w:space="0" w:color="auto"/>
                                <w:left w:val="none" w:sz="0" w:space="0" w:color="auto"/>
                                <w:bottom w:val="none" w:sz="0" w:space="0" w:color="auto"/>
                                <w:right w:val="none" w:sz="0" w:space="0" w:color="auto"/>
                              </w:divBdr>
                              <w:divsChild>
                                <w:div w:id="1359813174">
                                  <w:marLeft w:val="1134"/>
                                  <w:marRight w:val="0"/>
                                  <w:marTop w:val="0"/>
                                  <w:marBottom w:val="120"/>
                                  <w:divBdr>
                                    <w:top w:val="none" w:sz="0" w:space="0" w:color="auto"/>
                                    <w:left w:val="none" w:sz="0" w:space="0" w:color="auto"/>
                                    <w:bottom w:val="none" w:sz="0" w:space="0" w:color="auto"/>
                                    <w:right w:val="none" w:sz="0" w:space="0" w:color="auto"/>
                                  </w:divBdr>
                                </w:div>
                              </w:divsChild>
                            </w:div>
                            <w:div w:id="881552932">
                              <w:marLeft w:val="-195"/>
                              <w:marRight w:val="-195"/>
                              <w:marTop w:val="0"/>
                              <w:marBottom w:val="0"/>
                              <w:divBdr>
                                <w:top w:val="none" w:sz="0" w:space="0" w:color="auto"/>
                                <w:left w:val="none" w:sz="0" w:space="0" w:color="auto"/>
                                <w:bottom w:val="none" w:sz="0" w:space="0" w:color="auto"/>
                                <w:right w:val="none" w:sz="0" w:space="0" w:color="auto"/>
                              </w:divBdr>
                              <w:divsChild>
                                <w:div w:id="132217843">
                                  <w:marLeft w:val="0"/>
                                  <w:marRight w:val="0"/>
                                  <w:marTop w:val="0"/>
                                  <w:marBottom w:val="120"/>
                                  <w:divBdr>
                                    <w:top w:val="none" w:sz="0" w:space="0" w:color="auto"/>
                                    <w:left w:val="none" w:sz="0" w:space="0" w:color="auto"/>
                                    <w:bottom w:val="none" w:sz="0" w:space="0" w:color="auto"/>
                                    <w:right w:val="none" w:sz="0" w:space="0" w:color="auto"/>
                                  </w:divBdr>
                                </w:div>
                              </w:divsChild>
                            </w:div>
                            <w:div w:id="1405755641">
                              <w:marLeft w:val="-195"/>
                              <w:marRight w:val="-195"/>
                              <w:marTop w:val="0"/>
                              <w:marBottom w:val="0"/>
                              <w:divBdr>
                                <w:top w:val="none" w:sz="0" w:space="0" w:color="auto"/>
                                <w:left w:val="none" w:sz="0" w:space="0" w:color="auto"/>
                                <w:bottom w:val="none" w:sz="0" w:space="0" w:color="auto"/>
                                <w:right w:val="none" w:sz="0" w:space="0" w:color="auto"/>
                              </w:divBdr>
                              <w:divsChild>
                                <w:div w:id="228350547">
                                  <w:marLeft w:val="1134"/>
                                  <w:marRight w:val="0"/>
                                  <w:marTop w:val="0"/>
                                  <w:marBottom w:val="60"/>
                                  <w:divBdr>
                                    <w:top w:val="none" w:sz="0" w:space="0" w:color="auto"/>
                                    <w:left w:val="none" w:sz="0" w:space="0" w:color="auto"/>
                                    <w:bottom w:val="none" w:sz="0" w:space="0" w:color="auto"/>
                                    <w:right w:val="none" w:sz="0" w:space="0" w:color="auto"/>
                                  </w:divBdr>
                                </w:div>
                              </w:divsChild>
                            </w:div>
                            <w:div w:id="482435019">
                              <w:marLeft w:val="-195"/>
                              <w:marRight w:val="-195"/>
                              <w:marTop w:val="0"/>
                              <w:marBottom w:val="0"/>
                              <w:divBdr>
                                <w:top w:val="none" w:sz="0" w:space="0" w:color="auto"/>
                                <w:left w:val="none" w:sz="0" w:space="0" w:color="auto"/>
                                <w:bottom w:val="none" w:sz="0" w:space="0" w:color="auto"/>
                                <w:right w:val="none" w:sz="0" w:space="0" w:color="auto"/>
                              </w:divBdr>
                              <w:divsChild>
                                <w:div w:id="118379146">
                                  <w:marLeft w:val="454"/>
                                  <w:marRight w:val="0"/>
                                  <w:marTop w:val="0"/>
                                  <w:marBottom w:val="120"/>
                                  <w:divBdr>
                                    <w:top w:val="none" w:sz="0" w:space="0" w:color="auto"/>
                                    <w:left w:val="none" w:sz="0" w:space="0" w:color="auto"/>
                                    <w:bottom w:val="none" w:sz="0" w:space="0" w:color="auto"/>
                                    <w:right w:val="none" w:sz="0" w:space="0" w:color="auto"/>
                                  </w:divBdr>
                                </w:div>
                              </w:divsChild>
                            </w:div>
                            <w:div w:id="1316912371">
                              <w:marLeft w:val="-195"/>
                              <w:marRight w:val="-195"/>
                              <w:marTop w:val="0"/>
                              <w:marBottom w:val="0"/>
                              <w:divBdr>
                                <w:top w:val="none" w:sz="0" w:space="0" w:color="auto"/>
                                <w:left w:val="none" w:sz="0" w:space="0" w:color="auto"/>
                                <w:bottom w:val="none" w:sz="0" w:space="0" w:color="auto"/>
                                <w:right w:val="none" w:sz="0" w:space="0" w:color="auto"/>
                              </w:divBdr>
                              <w:divsChild>
                                <w:div w:id="512768286">
                                  <w:marLeft w:val="1134"/>
                                  <w:marRight w:val="0"/>
                                  <w:marTop w:val="0"/>
                                  <w:marBottom w:val="120"/>
                                  <w:divBdr>
                                    <w:top w:val="none" w:sz="0" w:space="0" w:color="auto"/>
                                    <w:left w:val="none" w:sz="0" w:space="0" w:color="auto"/>
                                    <w:bottom w:val="none" w:sz="0" w:space="0" w:color="auto"/>
                                    <w:right w:val="none" w:sz="0" w:space="0" w:color="auto"/>
                                  </w:divBdr>
                                </w:div>
                              </w:divsChild>
                            </w:div>
                            <w:div w:id="1733579029">
                              <w:marLeft w:val="-195"/>
                              <w:marRight w:val="-195"/>
                              <w:marTop w:val="0"/>
                              <w:marBottom w:val="0"/>
                              <w:divBdr>
                                <w:top w:val="none" w:sz="0" w:space="0" w:color="auto"/>
                                <w:left w:val="none" w:sz="0" w:space="0" w:color="auto"/>
                                <w:bottom w:val="none" w:sz="0" w:space="0" w:color="auto"/>
                                <w:right w:val="none" w:sz="0" w:space="0" w:color="auto"/>
                              </w:divBdr>
                              <w:divsChild>
                                <w:div w:id="795290600">
                                  <w:marLeft w:val="0"/>
                                  <w:marRight w:val="0"/>
                                  <w:marTop w:val="0"/>
                                  <w:marBottom w:val="120"/>
                                  <w:divBdr>
                                    <w:top w:val="none" w:sz="0" w:space="0" w:color="auto"/>
                                    <w:left w:val="none" w:sz="0" w:space="0" w:color="auto"/>
                                    <w:bottom w:val="none" w:sz="0" w:space="0" w:color="auto"/>
                                    <w:right w:val="none" w:sz="0" w:space="0" w:color="auto"/>
                                  </w:divBdr>
                                </w:div>
                              </w:divsChild>
                            </w:div>
                            <w:div w:id="1352301049">
                              <w:marLeft w:val="-195"/>
                              <w:marRight w:val="-195"/>
                              <w:marTop w:val="0"/>
                              <w:marBottom w:val="0"/>
                              <w:divBdr>
                                <w:top w:val="none" w:sz="0" w:space="0" w:color="auto"/>
                                <w:left w:val="none" w:sz="0" w:space="0" w:color="auto"/>
                                <w:bottom w:val="none" w:sz="0" w:space="0" w:color="auto"/>
                                <w:right w:val="none" w:sz="0" w:space="0" w:color="auto"/>
                              </w:divBdr>
                              <w:divsChild>
                                <w:div w:id="934704218">
                                  <w:marLeft w:val="1134"/>
                                  <w:marRight w:val="0"/>
                                  <w:marTop w:val="0"/>
                                  <w:marBottom w:val="60"/>
                                  <w:divBdr>
                                    <w:top w:val="none" w:sz="0" w:space="0" w:color="auto"/>
                                    <w:left w:val="none" w:sz="0" w:space="0" w:color="auto"/>
                                    <w:bottom w:val="none" w:sz="0" w:space="0" w:color="auto"/>
                                    <w:right w:val="none" w:sz="0" w:space="0" w:color="auto"/>
                                  </w:divBdr>
                                </w:div>
                              </w:divsChild>
                            </w:div>
                            <w:div w:id="1840345087">
                              <w:marLeft w:val="-195"/>
                              <w:marRight w:val="-195"/>
                              <w:marTop w:val="0"/>
                              <w:marBottom w:val="0"/>
                              <w:divBdr>
                                <w:top w:val="none" w:sz="0" w:space="0" w:color="auto"/>
                                <w:left w:val="none" w:sz="0" w:space="0" w:color="auto"/>
                                <w:bottom w:val="none" w:sz="0" w:space="0" w:color="auto"/>
                                <w:right w:val="none" w:sz="0" w:space="0" w:color="auto"/>
                              </w:divBdr>
                              <w:divsChild>
                                <w:div w:id="1616524011">
                                  <w:marLeft w:val="454"/>
                                  <w:marRight w:val="0"/>
                                  <w:marTop w:val="0"/>
                                  <w:marBottom w:val="120"/>
                                  <w:divBdr>
                                    <w:top w:val="none" w:sz="0" w:space="0" w:color="auto"/>
                                    <w:left w:val="none" w:sz="0" w:space="0" w:color="auto"/>
                                    <w:bottom w:val="none" w:sz="0" w:space="0" w:color="auto"/>
                                    <w:right w:val="none" w:sz="0" w:space="0" w:color="auto"/>
                                  </w:divBdr>
                                </w:div>
                              </w:divsChild>
                            </w:div>
                            <w:div w:id="19010472">
                              <w:marLeft w:val="-195"/>
                              <w:marRight w:val="-195"/>
                              <w:marTop w:val="0"/>
                              <w:marBottom w:val="0"/>
                              <w:divBdr>
                                <w:top w:val="none" w:sz="0" w:space="0" w:color="auto"/>
                                <w:left w:val="none" w:sz="0" w:space="0" w:color="auto"/>
                                <w:bottom w:val="none" w:sz="0" w:space="0" w:color="auto"/>
                                <w:right w:val="none" w:sz="0" w:space="0" w:color="auto"/>
                              </w:divBdr>
                              <w:divsChild>
                                <w:div w:id="649405142">
                                  <w:marLeft w:val="1134"/>
                                  <w:marRight w:val="0"/>
                                  <w:marTop w:val="0"/>
                                  <w:marBottom w:val="120"/>
                                  <w:divBdr>
                                    <w:top w:val="none" w:sz="0" w:space="0" w:color="auto"/>
                                    <w:left w:val="none" w:sz="0" w:space="0" w:color="auto"/>
                                    <w:bottom w:val="none" w:sz="0" w:space="0" w:color="auto"/>
                                    <w:right w:val="none" w:sz="0" w:space="0" w:color="auto"/>
                                  </w:divBdr>
                                </w:div>
                              </w:divsChild>
                            </w:div>
                            <w:div w:id="968753222">
                              <w:marLeft w:val="-195"/>
                              <w:marRight w:val="-195"/>
                              <w:marTop w:val="0"/>
                              <w:marBottom w:val="0"/>
                              <w:divBdr>
                                <w:top w:val="none" w:sz="0" w:space="0" w:color="auto"/>
                                <w:left w:val="none" w:sz="0" w:space="0" w:color="auto"/>
                                <w:bottom w:val="none" w:sz="0" w:space="0" w:color="auto"/>
                                <w:right w:val="none" w:sz="0" w:space="0" w:color="auto"/>
                              </w:divBdr>
                              <w:divsChild>
                                <w:div w:id="344988599">
                                  <w:marLeft w:val="0"/>
                                  <w:marRight w:val="0"/>
                                  <w:marTop w:val="0"/>
                                  <w:marBottom w:val="120"/>
                                  <w:divBdr>
                                    <w:top w:val="none" w:sz="0" w:space="0" w:color="auto"/>
                                    <w:left w:val="none" w:sz="0" w:space="0" w:color="auto"/>
                                    <w:bottom w:val="none" w:sz="0" w:space="0" w:color="auto"/>
                                    <w:right w:val="none" w:sz="0" w:space="0" w:color="auto"/>
                                  </w:divBdr>
                                </w:div>
                              </w:divsChild>
                            </w:div>
                            <w:div w:id="1713340084">
                              <w:marLeft w:val="-195"/>
                              <w:marRight w:val="-195"/>
                              <w:marTop w:val="0"/>
                              <w:marBottom w:val="0"/>
                              <w:divBdr>
                                <w:top w:val="none" w:sz="0" w:space="0" w:color="auto"/>
                                <w:left w:val="none" w:sz="0" w:space="0" w:color="auto"/>
                                <w:bottom w:val="none" w:sz="0" w:space="0" w:color="auto"/>
                                <w:right w:val="none" w:sz="0" w:space="0" w:color="auto"/>
                              </w:divBdr>
                              <w:divsChild>
                                <w:div w:id="2012679555">
                                  <w:marLeft w:val="1134"/>
                                  <w:marRight w:val="0"/>
                                  <w:marTop w:val="0"/>
                                  <w:marBottom w:val="60"/>
                                  <w:divBdr>
                                    <w:top w:val="none" w:sz="0" w:space="0" w:color="auto"/>
                                    <w:left w:val="none" w:sz="0" w:space="0" w:color="auto"/>
                                    <w:bottom w:val="none" w:sz="0" w:space="0" w:color="auto"/>
                                    <w:right w:val="none" w:sz="0" w:space="0" w:color="auto"/>
                                  </w:divBdr>
                                </w:div>
                              </w:divsChild>
                            </w:div>
                            <w:div w:id="803348184">
                              <w:marLeft w:val="-195"/>
                              <w:marRight w:val="-195"/>
                              <w:marTop w:val="0"/>
                              <w:marBottom w:val="0"/>
                              <w:divBdr>
                                <w:top w:val="none" w:sz="0" w:space="0" w:color="auto"/>
                                <w:left w:val="none" w:sz="0" w:space="0" w:color="auto"/>
                                <w:bottom w:val="none" w:sz="0" w:space="0" w:color="auto"/>
                                <w:right w:val="none" w:sz="0" w:space="0" w:color="auto"/>
                              </w:divBdr>
                              <w:divsChild>
                                <w:div w:id="1880971425">
                                  <w:marLeft w:val="454"/>
                                  <w:marRight w:val="0"/>
                                  <w:marTop w:val="0"/>
                                  <w:marBottom w:val="120"/>
                                  <w:divBdr>
                                    <w:top w:val="none" w:sz="0" w:space="0" w:color="auto"/>
                                    <w:left w:val="none" w:sz="0" w:space="0" w:color="auto"/>
                                    <w:bottom w:val="none" w:sz="0" w:space="0" w:color="auto"/>
                                    <w:right w:val="none" w:sz="0" w:space="0" w:color="auto"/>
                                  </w:divBdr>
                                </w:div>
                              </w:divsChild>
                            </w:div>
                            <w:div w:id="306133063">
                              <w:marLeft w:val="-195"/>
                              <w:marRight w:val="-195"/>
                              <w:marTop w:val="0"/>
                              <w:marBottom w:val="0"/>
                              <w:divBdr>
                                <w:top w:val="none" w:sz="0" w:space="0" w:color="auto"/>
                                <w:left w:val="none" w:sz="0" w:space="0" w:color="auto"/>
                                <w:bottom w:val="none" w:sz="0" w:space="0" w:color="auto"/>
                                <w:right w:val="none" w:sz="0" w:space="0" w:color="auto"/>
                              </w:divBdr>
                              <w:divsChild>
                                <w:div w:id="1476067548">
                                  <w:marLeft w:val="1134"/>
                                  <w:marRight w:val="0"/>
                                  <w:marTop w:val="0"/>
                                  <w:marBottom w:val="120"/>
                                  <w:divBdr>
                                    <w:top w:val="none" w:sz="0" w:space="0" w:color="auto"/>
                                    <w:left w:val="none" w:sz="0" w:space="0" w:color="auto"/>
                                    <w:bottom w:val="none" w:sz="0" w:space="0" w:color="auto"/>
                                    <w:right w:val="none" w:sz="0" w:space="0" w:color="auto"/>
                                  </w:divBdr>
                                </w:div>
                              </w:divsChild>
                            </w:div>
                            <w:div w:id="672414844">
                              <w:marLeft w:val="-195"/>
                              <w:marRight w:val="-195"/>
                              <w:marTop w:val="0"/>
                              <w:marBottom w:val="0"/>
                              <w:divBdr>
                                <w:top w:val="none" w:sz="0" w:space="0" w:color="auto"/>
                                <w:left w:val="none" w:sz="0" w:space="0" w:color="auto"/>
                                <w:bottom w:val="none" w:sz="0" w:space="0" w:color="auto"/>
                                <w:right w:val="none" w:sz="0" w:space="0" w:color="auto"/>
                              </w:divBdr>
                              <w:divsChild>
                                <w:div w:id="449518224">
                                  <w:marLeft w:val="0"/>
                                  <w:marRight w:val="0"/>
                                  <w:marTop w:val="0"/>
                                  <w:marBottom w:val="120"/>
                                  <w:divBdr>
                                    <w:top w:val="none" w:sz="0" w:space="0" w:color="auto"/>
                                    <w:left w:val="none" w:sz="0" w:space="0" w:color="auto"/>
                                    <w:bottom w:val="none" w:sz="0" w:space="0" w:color="auto"/>
                                    <w:right w:val="none" w:sz="0" w:space="0" w:color="auto"/>
                                  </w:divBdr>
                                </w:div>
                              </w:divsChild>
                            </w:div>
                            <w:div w:id="1244798839">
                              <w:marLeft w:val="-195"/>
                              <w:marRight w:val="-195"/>
                              <w:marTop w:val="0"/>
                              <w:marBottom w:val="0"/>
                              <w:divBdr>
                                <w:top w:val="none" w:sz="0" w:space="0" w:color="auto"/>
                                <w:left w:val="none" w:sz="0" w:space="0" w:color="auto"/>
                                <w:bottom w:val="none" w:sz="0" w:space="0" w:color="auto"/>
                                <w:right w:val="none" w:sz="0" w:space="0" w:color="auto"/>
                              </w:divBdr>
                              <w:divsChild>
                                <w:div w:id="223806660">
                                  <w:marLeft w:val="1134"/>
                                  <w:marRight w:val="0"/>
                                  <w:marTop w:val="0"/>
                                  <w:marBottom w:val="60"/>
                                  <w:divBdr>
                                    <w:top w:val="none" w:sz="0" w:space="0" w:color="auto"/>
                                    <w:left w:val="none" w:sz="0" w:space="0" w:color="auto"/>
                                    <w:bottom w:val="none" w:sz="0" w:space="0" w:color="auto"/>
                                    <w:right w:val="none" w:sz="0" w:space="0" w:color="auto"/>
                                  </w:divBdr>
                                </w:div>
                              </w:divsChild>
                            </w:div>
                            <w:div w:id="9962868">
                              <w:marLeft w:val="-195"/>
                              <w:marRight w:val="-195"/>
                              <w:marTop w:val="0"/>
                              <w:marBottom w:val="0"/>
                              <w:divBdr>
                                <w:top w:val="none" w:sz="0" w:space="0" w:color="auto"/>
                                <w:left w:val="none" w:sz="0" w:space="0" w:color="auto"/>
                                <w:bottom w:val="none" w:sz="0" w:space="0" w:color="auto"/>
                                <w:right w:val="none" w:sz="0" w:space="0" w:color="auto"/>
                              </w:divBdr>
                              <w:divsChild>
                                <w:div w:id="953444372">
                                  <w:marLeft w:val="454"/>
                                  <w:marRight w:val="0"/>
                                  <w:marTop w:val="0"/>
                                  <w:marBottom w:val="120"/>
                                  <w:divBdr>
                                    <w:top w:val="none" w:sz="0" w:space="0" w:color="auto"/>
                                    <w:left w:val="none" w:sz="0" w:space="0" w:color="auto"/>
                                    <w:bottom w:val="none" w:sz="0" w:space="0" w:color="auto"/>
                                    <w:right w:val="none" w:sz="0" w:space="0" w:color="auto"/>
                                  </w:divBdr>
                                </w:div>
                              </w:divsChild>
                            </w:div>
                            <w:div w:id="2101831190">
                              <w:marLeft w:val="-195"/>
                              <w:marRight w:val="-195"/>
                              <w:marTop w:val="0"/>
                              <w:marBottom w:val="0"/>
                              <w:divBdr>
                                <w:top w:val="none" w:sz="0" w:space="0" w:color="auto"/>
                                <w:left w:val="none" w:sz="0" w:space="0" w:color="auto"/>
                                <w:bottom w:val="none" w:sz="0" w:space="0" w:color="auto"/>
                                <w:right w:val="none" w:sz="0" w:space="0" w:color="auto"/>
                              </w:divBdr>
                              <w:divsChild>
                                <w:div w:id="1208957706">
                                  <w:marLeft w:val="1134"/>
                                  <w:marRight w:val="0"/>
                                  <w:marTop w:val="0"/>
                                  <w:marBottom w:val="120"/>
                                  <w:divBdr>
                                    <w:top w:val="none" w:sz="0" w:space="0" w:color="auto"/>
                                    <w:left w:val="none" w:sz="0" w:space="0" w:color="auto"/>
                                    <w:bottom w:val="none" w:sz="0" w:space="0" w:color="auto"/>
                                    <w:right w:val="none" w:sz="0" w:space="0" w:color="auto"/>
                                  </w:divBdr>
                                </w:div>
                              </w:divsChild>
                            </w:div>
                            <w:div w:id="1803843816">
                              <w:marLeft w:val="-195"/>
                              <w:marRight w:val="-195"/>
                              <w:marTop w:val="0"/>
                              <w:marBottom w:val="0"/>
                              <w:divBdr>
                                <w:top w:val="none" w:sz="0" w:space="0" w:color="auto"/>
                                <w:left w:val="none" w:sz="0" w:space="0" w:color="auto"/>
                                <w:bottom w:val="none" w:sz="0" w:space="0" w:color="auto"/>
                                <w:right w:val="none" w:sz="0" w:space="0" w:color="auto"/>
                              </w:divBdr>
                              <w:divsChild>
                                <w:div w:id="24449195">
                                  <w:marLeft w:val="0"/>
                                  <w:marRight w:val="0"/>
                                  <w:marTop w:val="0"/>
                                  <w:marBottom w:val="120"/>
                                  <w:divBdr>
                                    <w:top w:val="none" w:sz="0" w:space="0" w:color="auto"/>
                                    <w:left w:val="none" w:sz="0" w:space="0" w:color="auto"/>
                                    <w:bottom w:val="none" w:sz="0" w:space="0" w:color="auto"/>
                                    <w:right w:val="none" w:sz="0" w:space="0" w:color="auto"/>
                                  </w:divBdr>
                                </w:div>
                              </w:divsChild>
                            </w:div>
                            <w:div w:id="6370838">
                              <w:marLeft w:val="-195"/>
                              <w:marRight w:val="-195"/>
                              <w:marTop w:val="0"/>
                              <w:marBottom w:val="0"/>
                              <w:divBdr>
                                <w:top w:val="none" w:sz="0" w:space="0" w:color="auto"/>
                                <w:left w:val="none" w:sz="0" w:space="0" w:color="auto"/>
                                <w:bottom w:val="none" w:sz="0" w:space="0" w:color="auto"/>
                                <w:right w:val="none" w:sz="0" w:space="0" w:color="auto"/>
                              </w:divBdr>
                              <w:divsChild>
                                <w:div w:id="436172068">
                                  <w:marLeft w:val="1134"/>
                                  <w:marRight w:val="0"/>
                                  <w:marTop w:val="0"/>
                                  <w:marBottom w:val="60"/>
                                  <w:divBdr>
                                    <w:top w:val="none" w:sz="0" w:space="0" w:color="auto"/>
                                    <w:left w:val="none" w:sz="0" w:space="0" w:color="auto"/>
                                    <w:bottom w:val="none" w:sz="0" w:space="0" w:color="auto"/>
                                    <w:right w:val="none" w:sz="0" w:space="0" w:color="auto"/>
                                  </w:divBdr>
                                </w:div>
                              </w:divsChild>
                            </w:div>
                            <w:div w:id="753743590">
                              <w:marLeft w:val="-195"/>
                              <w:marRight w:val="-195"/>
                              <w:marTop w:val="0"/>
                              <w:marBottom w:val="0"/>
                              <w:divBdr>
                                <w:top w:val="none" w:sz="0" w:space="0" w:color="auto"/>
                                <w:left w:val="none" w:sz="0" w:space="0" w:color="auto"/>
                                <w:bottom w:val="none" w:sz="0" w:space="0" w:color="auto"/>
                                <w:right w:val="none" w:sz="0" w:space="0" w:color="auto"/>
                              </w:divBdr>
                              <w:divsChild>
                                <w:div w:id="2121877260">
                                  <w:marLeft w:val="454"/>
                                  <w:marRight w:val="0"/>
                                  <w:marTop w:val="0"/>
                                  <w:marBottom w:val="120"/>
                                  <w:divBdr>
                                    <w:top w:val="none" w:sz="0" w:space="0" w:color="auto"/>
                                    <w:left w:val="none" w:sz="0" w:space="0" w:color="auto"/>
                                    <w:bottom w:val="none" w:sz="0" w:space="0" w:color="auto"/>
                                    <w:right w:val="none" w:sz="0" w:space="0" w:color="auto"/>
                                  </w:divBdr>
                                </w:div>
                              </w:divsChild>
                            </w:div>
                            <w:div w:id="739254649">
                              <w:marLeft w:val="-195"/>
                              <w:marRight w:val="-195"/>
                              <w:marTop w:val="0"/>
                              <w:marBottom w:val="0"/>
                              <w:divBdr>
                                <w:top w:val="none" w:sz="0" w:space="0" w:color="auto"/>
                                <w:left w:val="none" w:sz="0" w:space="0" w:color="auto"/>
                                <w:bottom w:val="none" w:sz="0" w:space="0" w:color="auto"/>
                                <w:right w:val="none" w:sz="0" w:space="0" w:color="auto"/>
                              </w:divBdr>
                              <w:divsChild>
                                <w:div w:id="1080443659">
                                  <w:marLeft w:val="1134"/>
                                  <w:marRight w:val="0"/>
                                  <w:marTop w:val="0"/>
                                  <w:marBottom w:val="120"/>
                                  <w:divBdr>
                                    <w:top w:val="none" w:sz="0" w:space="0" w:color="auto"/>
                                    <w:left w:val="none" w:sz="0" w:space="0" w:color="auto"/>
                                    <w:bottom w:val="none" w:sz="0" w:space="0" w:color="auto"/>
                                    <w:right w:val="none" w:sz="0" w:space="0" w:color="auto"/>
                                  </w:divBdr>
                                </w:div>
                              </w:divsChild>
                            </w:div>
                            <w:div w:id="1673948157">
                              <w:marLeft w:val="-195"/>
                              <w:marRight w:val="-195"/>
                              <w:marTop w:val="0"/>
                              <w:marBottom w:val="0"/>
                              <w:divBdr>
                                <w:top w:val="none" w:sz="0" w:space="0" w:color="auto"/>
                                <w:left w:val="none" w:sz="0" w:space="0" w:color="auto"/>
                                <w:bottom w:val="none" w:sz="0" w:space="0" w:color="auto"/>
                                <w:right w:val="none" w:sz="0" w:space="0" w:color="auto"/>
                              </w:divBdr>
                              <w:divsChild>
                                <w:div w:id="1112017133">
                                  <w:marLeft w:val="0"/>
                                  <w:marRight w:val="0"/>
                                  <w:marTop w:val="0"/>
                                  <w:marBottom w:val="120"/>
                                  <w:divBdr>
                                    <w:top w:val="none" w:sz="0" w:space="0" w:color="auto"/>
                                    <w:left w:val="none" w:sz="0" w:space="0" w:color="auto"/>
                                    <w:bottom w:val="none" w:sz="0" w:space="0" w:color="auto"/>
                                    <w:right w:val="none" w:sz="0" w:space="0" w:color="auto"/>
                                  </w:divBdr>
                                </w:div>
                              </w:divsChild>
                            </w:div>
                            <w:div w:id="1141583115">
                              <w:marLeft w:val="-195"/>
                              <w:marRight w:val="-195"/>
                              <w:marTop w:val="0"/>
                              <w:marBottom w:val="0"/>
                              <w:divBdr>
                                <w:top w:val="none" w:sz="0" w:space="0" w:color="auto"/>
                                <w:left w:val="none" w:sz="0" w:space="0" w:color="auto"/>
                                <w:bottom w:val="none" w:sz="0" w:space="0" w:color="auto"/>
                                <w:right w:val="none" w:sz="0" w:space="0" w:color="auto"/>
                              </w:divBdr>
                              <w:divsChild>
                                <w:div w:id="1616866397">
                                  <w:marLeft w:val="680"/>
                                  <w:marRight w:val="0"/>
                                  <w:marTop w:val="0"/>
                                  <w:marBottom w:val="60"/>
                                  <w:divBdr>
                                    <w:top w:val="none" w:sz="0" w:space="0" w:color="auto"/>
                                    <w:left w:val="none" w:sz="0" w:space="0" w:color="auto"/>
                                    <w:bottom w:val="none" w:sz="0" w:space="0" w:color="auto"/>
                                    <w:right w:val="none" w:sz="0" w:space="0" w:color="auto"/>
                                  </w:divBdr>
                                </w:div>
                              </w:divsChild>
                            </w:div>
                            <w:div w:id="2122992783">
                              <w:marLeft w:val="-195"/>
                              <w:marRight w:val="-195"/>
                              <w:marTop w:val="0"/>
                              <w:marBottom w:val="0"/>
                              <w:divBdr>
                                <w:top w:val="none" w:sz="0" w:space="0" w:color="auto"/>
                                <w:left w:val="none" w:sz="0" w:space="0" w:color="auto"/>
                                <w:bottom w:val="none" w:sz="0" w:space="0" w:color="auto"/>
                                <w:right w:val="none" w:sz="0" w:space="0" w:color="auto"/>
                              </w:divBdr>
                              <w:divsChild>
                                <w:div w:id="3120246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Queanbeyan Parish Office</dc:creator>
  <cp:keywords/>
  <dc:description/>
  <cp:lastModifiedBy>Queanbeyan Parish Office</cp:lastModifiedBy>
  <cp:revision>3</cp:revision>
  <cp:lastPrinted>2020-05-28T05:36:00Z</cp:lastPrinted>
  <dcterms:created xsi:type="dcterms:W3CDTF">2020-05-26T06:24:00Z</dcterms:created>
  <dcterms:modified xsi:type="dcterms:W3CDTF">2020-05-28T05:37:00Z</dcterms:modified>
</cp:coreProperties>
</file>